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D69D" w14:textId="0EC7C23E" w:rsidR="00D64A35" w:rsidRPr="00D64A35" w:rsidRDefault="00D64A35" w:rsidP="00D64A35">
      <w:pPr>
        <w:pStyle w:val="Ttulo1"/>
        <w:spacing w:line="278" w:lineRule="auto"/>
        <w:rPr>
          <w:b/>
          <w:bCs/>
          <w:lang w:val="es-419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65576459" wp14:editId="69784BDF">
            <wp:simplePos x="0" y="0"/>
            <wp:positionH relativeFrom="page">
              <wp:posOffset>6616700</wp:posOffset>
            </wp:positionH>
            <wp:positionV relativeFrom="paragraph">
              <wp:posOffset>86360</wp:posOffset>
            </wp:positionV>
            <wp:extent cx="759167" cy="1067370"/>
            <wp:effectExtent l="0" t="0" r="0" b="0"/>
            <wp:wrapNone/>
            <wp:docPr id="1" name="Image 1" descr="Untitl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titl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167" cy="1067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0288" behindDoc="0" locked="0" layoutInCell="1" allowOverlap="1" wp14:anchorId="0E3BA334" wp14:editId="15C4D368">
            <wp:simplePos x="0" y="0"/>
            <wp:positionH relativeFrom="page">
              <wp:posOffset>695960</wp:posOffset>
            </wp:positionH>
            <wp:positionV relativeFrom="paragraph">
              <wp:posOffset>123190</wp:posOffset>
            </wp:positionV>
            <wp:extent cx="709558" cy="983637"/>
            <wp:effectExtent l="0" t="0" r="0" b="0"/>
            <wp:wrapNone/>
            <wp:docPr id="2" name="Image 2" descr="Untitl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titled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9558" cy="983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s-419"/>
        </w:rPr>
        <w:t xml:space="preserve">                         </w:t>
      </w:r>
      <w:r w:rsidRPr="00D64A35">
        <w:rPr>
          <w:bCs/>
          <w:color w:val="000000" w:themeColor="text1"/>
          <w:lang w:val="es-419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UNIVERSIDAD JUÁREZ AUTÓNOMA DE TABASCO  </w:t>
      </w:r>
    </w:p>
    <w:p w14:paraId="5DEB38B9" w14:textId="77777777" w:rsidR="00D64A35" w:rsidRDefault="00D64A35" w:rsidP="00D64A35">
      <w:pPr>
        <w:pStyle w:val="Textoindependiente"/>
        <w:spacing w:before="169"/>
        <w:ind w:left="350" w:right="365"/>
        <w:jc w:val="center"/>
      </w:pPr>
      <w:r>
        <w:t>División</w:t>
      </w:r>
      <w:r>
        <w:rPr>
          <w:spacing w:val="-19"/>
        </w:rPr>
        <w:t xml:space="preserve"> </w:t>
      </w:r>
      <w:r>
        <w:t>Académica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Ciencias</w:t>
      </w:r>
      <w:r>
        <w:rPr>
          <w:spacing w:val="-8"/>
        </w:rPr>
        <w:t xml:space="preserve"> </w:t>
      </w:r>
      <w:r>
        <w:t>Económico</w:t>
      </w:r>
      <w:r>
        <w:rPr>
          <w:spacing w:val="-9"/>
        </w:rPr>
        <w:t>-Administrativas</w:t>
      </w:r>
    </w:p>
    <w:p w14:paraId="23EBFC6E" w14:textId="77777777" w:rsidR="00D64A35" w:rsidRDefault="00D64A35" w:rsidP="00D64A35">
      <w:pPr>
        <w:pStyle w:val="Textoindependiente"/>
      </w:pPr>
    </w:p>
    <w:p w14:paraId="2F3FDF07" w14:textId="77777777" w:rsidR="00D64A35" w:rsidRDefault="00D64A35" w:rsidP="00D64A35">
      <w:pPr>
        <w:pStyle w:val="Textoindependiente"/>
      </w:pPr>
    </w:p>
    <w:p w14:paraId="405BEBEE" w14:textId="77777777" w:rsidR="00D64A35" w:rsidRDefault="00D64A35" w:rsidP="00D64A35">
      <w:pPr>
        <w:pStyle w:val="Textoindependiente"/>
      </w:pPr>
    </w:p>
    <w:p w14:paraId="2176E1E1" w14:textId="77777777" w:rsidR="00D64A35" w:rsidRDefault="00D64A35" w:rsidP="00D64A35">
      <w:pPr>
        <w:pStyle w:val="Textoindependiente"/>
        <w:spacing w:before="56"/>
      </w:pPr>
    </w:p>
    <w:p w14:paraId="68C43519" w14:textId="77777777" w:rsidR="00D64A35" w:rsidRDefault="00D64A35" w:rsidP="00D64A35">
      <w:pPr>
        <w:pStyle w:val="Textoindependiente"/>
        <w:ind w:left="5" w:right="365"/>
        <w:jc w:val="center"/>
      </w:pPr>
      <w:r>
        <w:t>Asignatura:</w:t>
      </w:r>
      <w:r>
        <w:rPr>
          <w:spacing w:val="-5"/>
        </w:rPr>
        <w:t xml:space="preserve"> </w:t>
      </w:r>
      <w:r>
        <w:t>Mercadotecnia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Servicios</w:t>
      </w:r>
    </w:p>
    <w:p w14:paraId="4A360168" w14:textId="77777777" w:rsidR="00D64A35" w:rsidRDefault="00D64A35" w:rsidP="00D64A35">
      <w:pPr>
        <w:pStyle w:val="Textoindependiente"/>
      </w:pPr>
    </w:p>
    <w:p w14:paraId="14E0E041" w14:textId="77777777" w:rsidR="00D64A35" w:rsidRDefault="00D64A35" w:rsidP="00D64A35">
      <w:pPr>
        <w:pStyle w:val="Textoindependiente"/>
        <w:spacing w:before="2"/>
      </w:pPr>
    </w:p>
    <w:p w14:paraId="1207DF8E" w14:textId="77777777" w:rsidR="00D64A35" w:rsidRDefault="00D64A35" w:rsidP="00D64A35">
      <w:pPr>
        <w:pStyle w:val="Textoindependiente"/>
        <w:spacing w:before="1"/>
        <w:ind w:right="365"/>
        <w:jc w:val="center"/>
      </w:pPr>
      <w:r>
        <w:t>Licenciatura:</w:t>
      </w:r>
      <w:r>
        <w:rPr>
          <w:spacing w:val="64"/>
        </w:rPr>
        <w:t xml:space="preserve"> </w:t>
      </w:r>
      <w:r>
        <w:rPr>
          <w:spacing w:val="-2"/>
        </w:rPr>
        <w:t>Mercadotecnia</w:t>
      </w:r>
    </w:p>
    <w:p w14:paraId="5317F811" w14:textId="77777777" w:rsidR="00D64A35" w:rsidRDefault="00D64A35" w:rsidP="00D64A35">
      <w:pPr>
        <w:pStyle w:val="Textoindependiente"/>
      </w:pPr>
    </w:p>
    <w:p w14:paraId="599487D4" w14:textId="77777777" w:rsidR="00D64A35" w:rsidRDefault="00D64A35" w:rsidP="00D64A35">
      <w:pPr>
        <w:pStyle w:val="Textoindependiente"/>
        <w:spacing w:before="131"/>
      </w:pPr>
    </w:p>
    <w:p w14:paraId="322BC02F" w14:textId="77777777" w:rsidR="00D64A35" w:rsidRDefault="00D64A35" w:rsidP="00D64A35">
      <w:pPr>
        <w:pStyle w:val="Textoindependiente"/>
        <w:spacing w:before="1"/>
        <w:ind w:left="5" w:right="365"/>
        <w:jc w:val="center"/>
      </w:pPr>
      <w:r>
        <w:t>Docente:</w:t>
      </w:r>
      <w:r>
        <w:rPr>
          <w:spacing w:val="-5"/>
        </w:rPr>
        <w:t xml:space="preserve"> </w:t>
      </w:r>
      <w:r>
        <w:t>Dra.</w:t>
      </w:r>
      <w:r>
        <w:rPr>
          <w:spacing w:val="-5"/>
        </w:rPr>
        <w:t xml:space="preserve"> </w:t>
      </w:r>
      <w:r>
        <w:t>Minerva</w:t>
      </w:r>
      <w:r>
        <w:rPr>
          <w:spacing w:val="-5"/>
        </w:rPr>
        <w:t xml:space="preserve"> </w:t>
      </w:r>
      <w:r>
        <w:t>Camacho</w:t>
      </w:r>
      <w:r>
        <w:rPr>
          <w:spacing w:val="-5"/>
        </w:rPr>
        <w:t xml:space="preserve"> </w:t>
      </w:r>
      <w:r>
        <w:rPr>
          <w:spacing w:val="-2"/>
        </w:rPr>
        <w:t>Javier</w:t>
      </w:r>
    </w:p>
    <w:p w14:paraId="5378A1B1" w14:textId="77777777" w:rsidR="00D64A35" w:rsidRDefault="00D64A35" w:rsidP="00D64A35">
      <w:pPr>
        <w:pStyle w:val="Textoindependiente"/>
      </w:pPr>
    </w:p>
    <w:p w14:paraId="55DFDC3D" w14:textId="77777777" w:rsidR="00D64A35" w:rsidRDefault="00D64A35" w:rsidP="00D64A35">
      <w:pPr>
        <w:pStyle w:val="Textoindependiente"/>
        <w:spacing w:before="132"/>
      </w:pPr>
    </w:p>
    <w:p w14:paraId="0811014E" w14:textId="77777777" w:rsidR="00D64A35" w:rsidRDefault="00D64A35" w:rsidP="00D64A35">
      <w:pPr>
        <w:pStyle w:val="Textoindependiente"/>
        <w:ind w:left="4" w:right="365"/>
        <w:jc w:val="center"/>
      </w:pPr>
      <w:r>
        <w:t>Actividad:</w:t>
      </w:r>
      <w:r>
        <w:rPr>
          <w:spacing w:val="-3"/>
        </w:rPr>
        <w:t xml:space="preserve"> </w:t>
      </w:r>
      <w:r>
        <w:t>Avance 8: Reporte inicial de pruebas (V1)</w:t>
      </w:r>
    </w:p>
    <w:p w14:paraId="0F6BCB74" w14:textId="77777777" w:rsidR="00D64A35" w:rsidRDefault="00D64A35" w:rsidP="00D64A35">
      <w:pPr>
        <w:pStyle w:val="Textoindependiente"/>
      </w:pPr>
    </w:p>
    <w:p w14:paraId="3568EADF" w14:textId="77777777" w:rsidR="00D64A35" w:rsidRDefault="00D64A35" w:rsidP="00D64A35">
      <w:pPr>
        <w:pStyle w:val="Textoindependiente"/>
        <w:spacing w:before="128"/>
      </w:pPr>
    </w:p>
    <w:p w14:paraId="15073CAA" w14:textId="77777777" w:rsidR="00D64A35" w:rsidRDefault="00D64A35" w:rsidP="00D64A35">
      <w:pPr>
        <w:pStyle w:val="Textoindependiente"/>
        <w:spacing w:line="360" w:lineRule="auto"/>
        <w:ind w:left="3024" w:right="3392"/>
        <w:jc w:val="center"/>
      </w:pPr>
      <w:r>
        <w:t>Alumnos:</w:t>
      </w:r>
      <w:r>
        <w:rPr>
          <w:spacing w:val="-6"/>
        </w:rPr>
        <w:t xml:space="preserve"> </w:t>
      </w:r>
      <w:r>
        <w:t>Leslie</w:t>
      </w:r>
      <w:r>
        <w:rPr>
          <w:spacing w:val="-8"/>
        </w:rPr>
        <w:t xml:space="preserve"> </w:t>
      </w:r>
      <w:r>
        <w:t>Leticia</w:t>
      </w:r>
      <w:r>
        <w:rPr>
          <w:spacing w:val="-8"/>
        </w:rPr>
        <w:t xml:space="preserve"> </w:t>
      </w:r>
      <w:r>
        <w:t>Gómez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Santos María Elena Cárdenas De La Cruz</w:t>
      </w:r>
    </w:p>
    <w:p w14:paraId="51AEFC74" w14:textId="77E4B928" w:rsidR="00D64A35" w:rsidRDefault="00D64A35" w:rsidP="00D64A35">
      <w:pPr>
        <w:pStyle w:val="Textoindependiente"/>
        <w:spacing w:line="362" w:lineRule="auto"/>
        <w:ind w:left="3822" w:right="4187" w:firstLine="10"/>
        <w:jc w:val="center"/>
      </w:pPr>
      <w:proofErr w:type="spellStart"/>
      <w:r>
        <w:t>Yael</w:t>
      </w:r>
      <w:proofErr w:type="spellEnd"/>
      <w:r>
        <w:t xml:space="preserve"> Enrique Guzmán Chablé Cristopher</w:t>
      </w:r>
      <w:r>
        <w:rPr>
          <w:spacing w:val="-15"/>
        </w:rPr>
        <w:t xml:space="preserve"> </w:t>
      </w:r>
      <w:r>
        <w:t>Eduardo</w:t>
      </w:r>
      <w:r>
        <w:rPr>
          <w:spacing w:val="-15"/>
        </w:rPr>
        <w:t xml:space="preserve"> </w:t>
      </w:r>
      <w:proofErr w:type="spellStart"/>
      <w:r>
        <w:t>Limonchi</w:t>
      </w:r>
      <w:proofErr w:type="spellEnd"/>
      <w:r>
        <w:rPr>
          <w:spacing w:val="-9"/>
        </w:rPr>
        <w:t xml:space="preserve"> </w:t>
      </w:r>
      <w:r>
        <w:t>Banda</w:t>
      </w:r>
    </w:p>
    <w:p w14:paraId="4117DEE8" w14:textId="4413C776" w:rsidR="00D64A35" w:rsidRDefault="00D64A35" w:rsidP="00D64A35">
      <w:pPr>
        <w:pStyle w:val="Textoindependiente"/>
        <w:spacing w:before="204"/>
      </w:pPr>
      <w:r>
        <w:t xml:space="preserve">                                                               Nombre de la microempresa:</w:t>
      </w:r>
    </w:p>
    <w:p w14:paraId="4BCF5248" w14:textId="67AD3844" w:rsidR="00D64A35" w:rsidRDefault="00D64A35" w:rsidP="00D64A35">
      <w:pPr>
        <w:pStyle w:val="Textoindependiente"/>
        <w:spacing w:before="204"/>
      </w:pPr>
      <w:r>
        <w:t xml:space="preserve">                                                                       </w:t>
      </w:r>
      <w:r w:rsidR="00A94951">
        <w:t>P</w:t>
      </w:r>
      <w:r>
        <w:t>eluquería “El</w:t>
      </w:r>
      <w:r>
        <w:rPr>
          <w:spacing w:val="2"/>
        </w:rPr>
        <w:t xml:space="preserve"> </w:t>
      </w:r>
      <w:r>
        <w:rPr>
          <w:spacing w:val="-2"/>
        </w:rPr>
        <w:t>chisme”</w:t>
      </w:r>
    </w:p>
    <w:p w14:paraId="6B94727D" w14:textId="77777777" w:rsidR="00D64A35" w:rsidRDefault="00D64A35" w:rsidP="00D64A35">
      <w:pPr>
        <w:pStyle w:val="Textoindependiente"/>
        <w:spacing w:before="204"/>
      </w:pPr>
    </w:p>
    <w:p w14:paraId="38F9198D" w14:textId="77777777" w:rsidR="00D64A35" w:rsidRDefault="00D64A35" w:rsidP="00D64A35">
      <w:pPr>
        <w:pStyle w:val="Textoindependiente"/>
        <w:ind w:left="9" w:right="365"/>
        <w:jc w:val="center"/>
      </w:pPr>
      <w:r>
        <w:t>Equipo:</w:t>
      </w:r>
      <w:r>
        <w:rPr>
          <w:spacing w:val="-5"/>
        </w:rPr>
        <w:t xml:space="preserve"> </w:t>
      </w:r>
      <w:r>
        <w:rPr>
          <w:spacing w:val="-10"/>
        </w:rPr>
        <w:t>2</w:t>
      </w:r>
    </w:p>
    <w:p w14:paraId="4755FEAE" w14:textId="77777777" w:rsidR="00D64A35" w:rsidRDefault="00D64A35" w:rsidP="00D64A35">
      <w:pPr>
        <w:pStyle w:val="Textoindependiente"/>
      </w:pPr>
    </w:p>
    <w:p w14:paraId="4918257D" w14:textId="77777777" w:rsidR="00D64A35" w:rsidRDefault="00D64A35" w:rsidP="00D64A35">
      <w:pPr>
        <w:pStyle w:val="Textoindependiente"/>
        <w:spacing w:before="132"/>
      </w:pPr>
    </w:p>
    <w:p w14:paraId="3E6302CE" w14:textId="77777777" w:rsidR="00D64A35" w:rsidRDefault="00D64A35" w:rsidP="00D64A35">
      <w:pPr>
        <w:pStyle w:val="Textoindependiente"/>
        <w:ind w:left="10" w:right="365"/>
        <w:jc w:val="center"/>
      </w:pPr>
      <w:r>
        <w:t>Grupo: 5</w:t>
      </w:r>
      <w:r>
        <w:rPr>
          <w:spacing w:val="-3"/>
        </w:rPr>
        <w:t xml:space="preserve"> </w:t>
      </w:r>
      <w:r>
        <w:rPr>
          <w:spacing w:val="-5"/>
        </w:rPr>
        <w:t>KLM</w:t>
      </w:r>
    </w:p>
    <w:p w14:paraId="776F5CDE" w14:textId="77777777" w:rsidR="00D64A35" w:rsidRDefault="00D64A35" w:rsidP="00D64A35">
      <w:pPr>
        <w:pStyle w:val="Textoindependiente"/>
      </w:pPr>
    </w:p>
    <w:p w14:paraId="064AAE28" w14:textId="77777777" w:rsidR="00D64A35" w:rsidRDefault="00D64A35" w:rsidP="00D64A35">
      <w:pPr>
        <w:pStyle w:val="Textoindependiente"/>
      </w:pPr>
    </w:p>
    <w:p w14:paraId="7A07F198" w14:textId="77777777" w:rsidR="00D64A35" w:rsidRDefault="00D64A35" w:rsidP="00D64A35">
      <w:pPr>
        <w:pStyle w:val="Textoindependiente"/>
      </w:pPr>
    </w:p>
    <w:p w14:paraId="1DCC55D9" w14:textId="77777777" w:rsidR="00D64A35" w:rsidRDefault="00D64A35" w:rsidP="00D64A35">
      <w:pPr>
        <w:pStyle w:val="Textoindependiente"/>
      </w:pPr>
    </w:p>
    <w:p w14:paraId="5D6A2D55" w14:textId="77777777" w:rsidR="00D64A35" w:rsidRDefault="00D64A35" w:rsidP="00D64A35">
      <w:pPr>
        <w:pStyle w:val="Textoindependiente"/>
      </w:pPr>
    </w:p>
    <w:p w14:paraId="4D5A0958" w14:textId="77777777" w:rsidR="00D64A35" w:rsidRDefault="00D64A35" w:rsidP="00D64A35">
      <w:pPr>
        <w:pStyle w:val="Textoindependiente"/>
      </w:pPr>
    </w:p>
    <w:p w14:paraId="12254B4A" w14:textId="77777777" w:rsidR="00D64A35" w:rsidRDefault="00D64A35" w:rsidP="00D64A35">
      <w:pPr>
        <w:pStyle w:val="Textoindependiente"/>
      </w:pPr>
    </w:p>
    <w:p w14:paraId="3BC612F3" w14:textId="77777777" w:rsidR="00D64A35" w:rsidRDefault="00D64A35" w:rsidP="00D64A35">
      <w:pPr>
        <w:pStyle w:val="Textoindependiente"/>
      </w:pPr>
    </w:p>
    <w:p w14:paraId="38D1CF8A" w14:textId="77777777" w:rsidR="00D64A35" w:rsidRDefault="00D64A35" w:rsidP="00D64A35">
      <w:pPr>
        <w:pStyle w:val="Textoindependiente"/>
        <w:spacing w:before="51"/>
      </w:pPr>
    </w:p>
    <w:p w14:paraId="6413C41C" w14:textId="16E65CD6" w:rsidR="00D64A35" w:rsidRDefault="00D64A35" w:rsidP="00D64A35">
      <w:pPr>
        <w:spacing w:before="1"/>
        <w:ind w:left="3169"/>
        <w:rPr>
          <w:rFonts w:ascii="Arial"/>
          <w:b/>
          <w:sz w:val="24"/>
        </w:rPr>
        <w:sectPr w:rsidR="00D64A35" w:rsidSect="00D64A35">
          <w:pgSz w:w="12240" w:h="15840"/>
          <w:pgMar w:top="1340" w:right="0" w:bottom="280" w:left="360" w:header="720" w:footer="720" w:gutter="0"/>
          <w:cols w:space="720"/>
        </w:sectPr>
      </w:pPr>
      <w:r>
        <w:rPr>
          <w:rFonts w:ascii="Arial"/>
          <w:b/>
          <w:sz w:val="24"/>
        </w:rPr>
        <w:t>VILLAHERMOSA,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z w:val="24"/>
        </w:rPr>
        <w:t>TABASCO</w:t>
      </w:r>
      <w:r>
        <w:rPr>
          <w:rFonts w:ascii="Arial"/>
          <w:b/>
          <w:spacing w:val="-12"/>
          <w:sz w:val="24"/>
        </w:rPr>
        <w:t>,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OCTUBRE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z w:val="24"/>
        </w:rPr>
        <w:t>DEL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2025</w:t>
      </w:r>
    </w:p>
    <w:p w14:paraId="60C9E9DC" w14:textId="763C1C68" w:rsidR="00D64A35" w:rsidRPr="00D64A35" w:rsidRDefault="00D64A35" w:rsidP="00D64A35">
      <w:pPr>
        <w:rPr>
          <w:b/>
          <w:bCs/>
          <w:lang w:val="es-MX"/>
        </w:rPr>
      </w:pPr>
      <w:r>
        <w:rPr>
          <w:b/>
          <w:bCs/>
          <w:lang w:val="es-MX"/>
        </w:rPr>
        <w:lastRenderedPageBreak/>
        <w:t xml:space="preserve">                                                                </w:t>
      </w:r>
      <w:r w:rsidRPr="00D64A35">
        <w:rPr>
          <w:b/>
          <w:bCs/>
          <w:lang w:val="es-MX"/>
        </w:rPr>
        <w:t xml:space="preserve">Lista de cotejo </w:t>
      </w:r>
    </w:p>
    <w:p w14:paraId="3D1D8CA4" w14:textId="7977C9B8" w:rsidR="00D64A35" w:rsidRPr="00D64A35" w:rsidRDefault="00D64A35" w:rsidP="00D64A35">
      <w:pPr>
        <w:rPr>
          <w:b/>
          <w:bCs/>
          <w:lang w:val="es-MX"/>
        </w:rPr>
      </w:pPr>
      <w:r>
        <w:rPr>
          <w:b/>
          <w:bCs/>
          <w:lang w:val="es-MX"/>
        </w:rPr>
        <w:t xml:space="preserve">                                               </w:t>
      </w:r>
      <w:r w:rsidRPr="00D64A35">
        <w:rPr>
          <w:b/>
          <w:bCs/>
          <w:lang w:val="es-MX"/>
        </w:rPr>
        <w:t xml:space="preserve">Proyecto de MKT de Servicios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998"/>
      </w:tblGrid>
      <w:tr w:rsidR="00D64A35" w:rsidRPr="00D64A35" w14:paraId="08F3F51F" w14:textId="77777777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942C0" w14:textId="77777777" w:rsidR="00D64A35" w:rsidRPr="00D64A35" w:rsidRDefault="00D64A35" w:rsidP="00D64A35">
            <w:pPr>
              <w:rPr>
                <w:b/>
                <w:bCs/>
                <w:lang w:val="es-MX"/>
              </w:rPr>
            </w:pPr>
          </w:p>
          <w:p w14:paraId="45728B0E" w14:textId="77777777" w:rsidR="00D64A35" w:rsidRPr="00D64A35" w:rsidRDefault="00D64A35" w:rsidP="00D64A35">
            <w:pPr>
              <w:rPr>
                <w:b/>
                <w:bCs/>
                <w:lang w:val="es-MX"/>
              </w:rPr>
            </w:pPr>
          </w:p>
          <w:p w14:paraId="564D609E" w14:textId="77777777" w:rsidR="00D64A35" w:rsidRPr="00D64A35" w:rsidRDefault="00D64A35" w:rsidP="00D64A35">
            <w:pPr>
              <w:rPr>
                <w:b/>
                <w:bCs/>
                <w:lang w:val="es-MX"/>
              </w:rPr>
            </w:pPr>
          </w:p>
          <w:p w14:paraId="718060A4" w14:textId="77777777" w:rsidR="00D64A35" w:rsidRPr="00D64A35" w:rsidRDefault="00D64A35" w:rsidP="00D64A35">
            <w:pPr>
              <w:rPr>
                <w:b/>
                <w:bCs/>
                <w:lang w:val="es-MX"/>
              </w:rPr>
            </w:pPr>
            <w:r w:rsidRPr="00D64A35">
              <w:rPr>
                <w:b/>
                <w:bCs/>
                <w:lang w:val="es-MX"/>
              </w:rPr>
              <w:t>Nombre de los integrantes:</w:t>
            </w:r>
          </w:p>
          <w:p w14:paraId="65086C36" w14:textId="77777777" w:rsidR="00D64A35" w:rsidRPr="00D64A35" w:rsidRDefault="00D64A35" w:rsidP="00D64A35">
            <w:pPr>
              <w:rPr>
                <w:b/>
                <w:bCs/>
                <w:lang w:val="es-MX"/>
              </w:rPr>
            </w:pPr>
          </w:p>
          <w:p w14:paraId="0F2C3E8B" w14:textId="77777777" w:rsidR="00D64A35" w:rsidRPr="00D64A35" w:rsidRDefault="00D64A35" w:rsidP="00D64A35">
            <w:pPr>
              <w:rPr>
                <w:b/>
                <w:bCs/>
                <w:lang w:val="es-MX"/>
              </w:rPr>
            </w:pPr>
          </w:p>
          <w:p w14:paraId="2F6815B1" w14:textId="77777777" w:rsidR="00D64A35" w:rsidRPr="00D64A35" w:rsidRDefault="00D64A35" w:rsidP="00D64A35">
            <w:pPr>
              <w:rPr>
                <w:b/>
                <w:bCs/>
                <w:lang w:val="es-MX"/>
              </w:rPr>
            </w:pP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F0B6" w14:textId="77777777" w:rsidR="00D64A35" w:rsidRDefault="00D64A35" w:rsidP="00D64A35">
            <w:pPr>
              <w:rPr>
                <w:b/>
                <w:bCs/>
                <w:lang w:val="es-MX"/>
              </w:rPr>
            </w:pPr>
          </w:p>
          <w:p w14:paraId="2AFE4DA3" w14:textId="77777777" w:rsidR="00D64A35" w:rsidRDefault="00D64A35" w:rsidP="00D64A3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Leslie Leticia Gómez De Los Santos </w:t>
            </w:r>
          </w:p>
          <w:p w14:paraId="78F51FAF" w14:textId="77777777" w:rsidR="00D64A35" w:rsidRDefault="00D64A35" w:rsidP="00D64A3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María Elena Cárdenas De La Cruz </w:t>
            </w:r>
          </w:p>
          <w:p w14:paraId="6ECD62A0" w14:textId="77777777" w:rsidR="00D64A35" w:rsidRDefault="00D64A35" w:rsidP="00D64A35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Yael</w:t>
            </w:r>
            <w:proofErr w:type="spellEnd"/>
            <w:r>
              <w:rPr>
                <w:sz w:val="24"/>
              </w:rPr>
              <w:t xml:space="preserve"> Enrique Guzmán Chablé </w:t>
            </w:r>
          </w:p>
          <w:p w14:paraId="4714EDCF" w14:textId="31784836" w:rsidR="00D64A35" w:rsidRPr="00D64A35" w:rsidRDefault="00D64A35" w:rsidP="00D64A35">
            <w:pPr>
              <w:rPr>
                <w:b/>
                <w:bCs/>
                <w:lang w:val="es-MX"/>
              </w:rPr>
            </w:pPr>
            <w:r>
              <w:rPr>
                <w:sz w:val="24"/>
              </w:rPr>
              <w:t xml:space="preserve">               Cristopher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Eduardo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Limonchi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Banda</w:t>
            </w:r>
          </w:p>
        </w:tc>
      </w:tr>
      <w:tr w:rsidR="00D64A35" w:rsidRPr="00D64A35" w14:paraId="0456ABE4" w14:textId="77777777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F4E5A" w14:textId="77777777" w:rsidR="00D64A35" w:rsidRPr="00D64A35" w:rsidRDefault="00D64A35" w:rsidP="00D64A35">
            <w:pPr>
              <w:rPr>
                <w:b/>
                <w:bCs/>
                <w:lang w:val="es-MX"/>
              </w:rPr>
            </w:pPr>
            <w:r w:rsidRPr="00D64A35">
              <w:rPr>
                <w:b/>
                <w:bCs/>
                <w:lang w:val="es-MX"/>
              </w:rPr>
              <w:t>Núm. de equipo y nombre de institución o empresa local: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955B" w14:textId="77777777" w:rsidR="00D64A35" w:rsidRDefault="00D64A35" w:rsidP="00D64A35">
            <w:pPr>
              <w:rPr>
                <w:b/>
                <w:bCs/>
                <w:lang w:val="es-MX"/>
              </w:rPr>
            </w:pPr>
          </w:p>
          <w:p w14:paraId="703D8CFD" w14:textId="6448F34E" w:rsidR="00D64A35" w:rsidRPr="00D64A35" w:rsidRDefault="00D64A35" w:rsidP="00D64A35">
            <w:pPr>
              <w:rPr>
                <w:b/>
                <w:bCs/>
                <w:lang w:val="es-MX"/>
              </w:rPr>
            </w:pPr>
            <w:r>
              <w:rPr>
                <w:sz w:val="24"/>
              </w:rPr>
              <w:t xml:space="preserve">                Equipo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Peluquería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“El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chisme”</w:t>
            </w:r>
          </w:p>
        </w:tc>
      </w:tr>
    </w:tbl>
    <w:p w14:paraId="0C0D058D" w14:textId="77777777" w:rsidR="00D64A35" w:rsidRPr="00D64A35" w:rsidRDefault="00D64A35" w:rsidP="00D64A35">
      <w:pPr>
        <w:rPr>
          <w:b/>
          <w:bCs/>
          <w:lang w:val="es-MX"/>
        </w:rPr>
      </w:pPr>
    </w:p>
    <w:tbl>
      <w:tblPr>
        <w:tblW w:w="11340" w:type="dxa"/>
        <w:tblInd w:w="-1144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79"/>
        <w:gridCol w:w="709"/>
        <w:gridCol w:w="709"/>
        <w:gridCol w:w="3543"/>
      </w:tblGrid>
      <w:tr w:rsidR="00D64A35" w:rsidRPr="00654A18" w14:paraId="7C8B304C" w14:textId="77777777" w:rsidTr="002C3D08">
        <w:trPr>
          <w:trHeight w:val="316"/>
          <w:tblHeader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tcMar>
              <w:top w:w="15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D7A348B" w14:textId="77777777" w:rsidR="00D64A35" w:rsidRPr="00654A18" w:rsidRDefault="00D64A35" w:rsidP="002C3D0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4A18"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riterios</w:t>
            </w:r>
            <w:r w:rsidRPr="00654A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 evaluación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8E8E8" w:themeFill="background2"/>
            <w:tcMar>
              <w:top w:w="15" w:type="dxa"/>
              <w:left w:w="48" w:type="dxa"/>
              <w:bottom w:w="0" w:type="dxa"/>
              <w:right w:w="48" w:type="dxa"/>
            </w:tcMar>
            <w:vAlign w:val="center"/>
          </w:tcPr>
          <w:p w14:paraId="343E9542" w14:textId="77777777" w:rsidR="00D64A35" w:rsidRPr="00654A18" w:rsidRDefault="00D64A35" w:rsidP="002C3D0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Sí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</w:tcPr>
          <w:p w14:paraId="5FF0D9DE" w14:textId="77777777" w:rsidR="00D64A35" w:rsidRPr="00654A18" w:rsidRDefault="00D64A35" w:rsidP="002C3D0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</w:tcPr>
          <w:p w14:paraId="35E31222" w14:textId="77777777" w:rsidR="00D64A35" w:rsidRDefault="00D64A35" w:rsidP="002C3D0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Observaciones</w:t>
            </w:r>
          </w:p>
          <w:p w14:paraId="633B7F30" w14:textId="77777777" w:rsidR="00D64A35" w:rsidRDefault="00D64A35" w:rsidP="002C3D0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 avance</w:t>
            </w:r>
          </w:p>
        </w:tc>
      </w:tr>
      <w:tr w:rsidR="00D64A35" w:rsidRPr="00654A18" w14:paraId="386FBF0C" w14:textId="77777777" w:rsidTr="002C3D08">
        <w:trPr>
          <w:trHeight w:val="726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2C8C7FA" w14:textId="77777777" w:rsidR="00D64A35" w:rsidRPr="006C3BC6" w:rsidRDefault="00D64A35" w:rsidP="00D64A35">
            <w:pPr>
              <w:pStyle w:val="Prrafodelista"/>
              <w:widowControl/>
              <w:numPr>
                <w:ilvl w:val="0"/>
                <w:numId w:val="1"/>
              </w:numPr>
              <w:autoSpaceDE/>
              <w:autoSpaceDN/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3BC6">
              <w:rPr>
                <w:rFonts w:ascii="Arial" w:hAnsi="Arial" w:cs="Arial"/>
                <w:b/>
                <w:bCs/>
                <w:sz w:val="20"/>
                <w:szCs w:val="20"/>
              </w:rPr>
              <w:t>REPORTE INICIAL DE PRUEBAS (V1)</w:t>
            </w:r>
          </w:p>
          <w:p w14:paraId="6BAC78BE" w14:textId="77777777" w:rsidR="00D64A35" w:rsidRPr="00071C5E" w:rsidRDefault="00D64A35" w:rsidP="002C3D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1C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Ejecución controlada del MVP: </w:t>
            </w:r>
            <w:r w:rsidRPr="00071C5E">
              <w:rPr>
                <w:rFonts w:ascii="Arial" w:hAnsi="Arial" w:cs="Arial"/>
                <w:sz w:val="20"/>
                <w:szCs w:val="20"/>
              </w:rPr>
              <w:t>Evidencia de que el MVP fue probado según protocolo (cronograma, muestra, entorno).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2A0F055" w14:textId="291DD48A" w:rsidR="00D64A35" w:rsidRPr="00654A18" w:rsidRDefault="00D64A35" w:rsidP="002C3D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330DF99" w14:textId="77777777" w:rsidR="00D64A35" w:rsidRPr="00654A18" w:rsidRDefault="00D64A35" w:rsidP="002C3D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252ADE2" w14:textId="77777777" w:rsidR="00D64A35" w:rsidRDefault="00D64A35" w:rsidP="002C3D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4FEA795" w14:textId="58E58720" w:rsidR="00D64A35" w:rsidRPr="00654A18" w:rsidRDefault="00D64A35" w:rsidP="002C3D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Buenos resultados obtenidos</w:t>
            </w:r>
          </w:p>
        </w:tc>
      </w:tr>
      <w:tr w:rsidR="00D64A35" w:rsidRPr="00654A18" w14:paraId="77691241" w14:textId="77777777" w:rsidTr="002C3D08">
        <w:trPr>
          <w:trHeight w:val="480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200F782" w14:textId="77777777" w:rsidR="00D64A35" w:rsidRPr="00071C5E" w:rsidRDefault="00D64A35" w:rsidP="002C3D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1C5E">
              <w:rPr>
                <w:rFonts w:ascii="Arial" w:hAnsi="Arial" w:cs="Arial"/>
                <w:b/>
                <w:bCs/>
                <w:sz w:val="20"/>
                <w:szCs w:val="20"/>
              </w:rPr>
              <w:t>Resultados preliminares:</w:t>
            </w:r>
            <w:r w:rsidRPr="00071C5E">
              <w:rPr>
                <w:rFonts w:ascii="Arial" w:hAnsi="Arial" w:cs="Arial"/>
                <w:sz w:val="20"/>
                <w:szCs w:val="20"/>
              </w:rPr>
              <w:t xml:space="preserve"> Métricas obtenidas (conversiones, satisfacción, fricción) y visualizaciones (tablas/gráficos básicos).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A23FDB5" w14:textId="69D56713" w:rsidR="00D64A35" w:rsidRPr="00654A18" w:rsidRDefault="00D64A35" w:rsidP="002C3D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1C8ED89" w14:textId="77777777" w:rsidR="00D64A35" w:rsidRPr="00654A18" w:rsidRDefault="00D64A35" w:rsidP="002C3D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44D6003" w14:textId="77777777" w:rsidR="00D64A35" w:rsidRPr="00654A18" w:rsidRDefault="00D64A35" w:rsidP="002C3D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D64A35" w:rsidRPr="00654A18" w14:paraId="6676E121" w14:textId="77777777" w:rsidTr="002C3D08">
        <w:trPr>
          <w:trHeight w:val="441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4EE3D2E" w14:textId="77777777" w:rsidR="00D64A35" w:rsidRPr="00071C5E" w:rsidRDefault="00D64A35" w:rsidP="002C3D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1C5E">
              <w:rPr>
                <w:rFonts w:ascii="Arial" w:hAnsi="Arial" w:cs="Arial"/>
                <w:b/>
                <w:bCs/>
                <w:sz w:val="20"/>
                <w:szCs w:val="20"/>
              </w:rPr>
              <w:t>Análisis de hallazgos:</w:t>
            </w:r>
            <w:r w:rsidRPr="00071C5E">
              <w:rPr>
                <w:rFonts w:ascii="Arial" w:hAnsi="Arial" w:cs="Arial"/>
                <w:sz w:val="20"/>
                <w:szCs w:val="20"/>
              </w:rPr>
              <w:t xml:space="preserve"> Lectura crítica de lo que funcionó, no funcionó y qué necesita modificarse.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2ADC10A" w14:textId="07F76D5F" w:rsidR="00D64A35" w:rsidRPr="00654A18" w:rsidRDefault="00D64A35" w:rsidP="002C3D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ED3605F" w14:textId="77777777" w:rsidR="00D64A35" w:rsidRPr="00654A18" w:rsidRDefault="00D64A35" w:rsidP="002C3D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E24D7C7" w14:textId="77777777" w:rsidR="00D64A35" w:rsidRPr="00654A18" w:rsidRDefault="00D64A35" w:rsidP="002C3D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D64A35" w:rsidRPr="00654A18" w14:paraId="7B167A88" w14:textId="77777777" w:rsidTr="002C3D08">
        <w:trPr>
          <w:trHeight w:val="532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9A7A84B" w14:textId="77777777" w:rsidR="00D64A35" w:rsidRPr="00071C5E" w:rsidRDefault="00D64A35" w:rsidP="002C3D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1C5E">
              <w:rPr>
                <w:rFonts w:ascii="Arial" w:hAnsi="Arial" w:cs="Arial"/>
                <w:b/>
                <w:bCs/>
                <w:sz w:val="20"/>
                <w:szCs w:val="20"/>
              </w:rPr>
              <w:t>Riesgos identificados:</w:t>
            </w:r>
            <w:r w:rsidRPr="00071C5E">
              <w:rPr>
                <w:rFonts w:ascii="Arial" w:hAnsi="Arial" w:cs="Arial"/>
                <w:sz w:val="20"/>
                <w:szCs w:val="20"/>
              </w:rPr>
              <w:t xml:space="preserve"> Incidentes o puntos débiles surgidos en la prueba con sus implicaciones.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FF0485F" w14:textId="35A5C764" w:rsidR="00D64A35" w:rsidRPr="00654A18" w:rsidRDefault="00D64A35" w:rsidP="002C3D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015398E" w14:textId="77777777" w:rsidR="00D64A35" w:rsidRPr="00654A18" w:rsidRDefault="00D64A35" w:rsidP="002C3D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94DDCA5" w14:textId="77777777" w:rsidR="00D64A35" w:rsidRPr="00654A18" w:rsidRDefault="00D64A35" w:rsidP="002C3D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D64A35" w:rsidRPr="00654A18" w14:paraId="2D00D5B6" w14:textId="77777777" w:rsidTr="002C3D08">
        <w:trPr>
          <w:trHeight w:val="532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867B662" w14:textId="77777777" w:rsidR="00D64A35" w:rsidRPr="00071C5E" w:rsidRDefault="00D64A35" w:rsidP="002C3D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1C5E">
              <w:rPr>
                <w:rFonts w:ascii="Arial" w:hAnsi="Arial" w:cs="Arial"/>
                <w:b/>
                <w:bCs/>
                <w:sz w:val="20"/>
                <w:szCs w:val="20"/>
              </w:rPr>
              <w:t>Decisiones tomadas:</w:t>
            </w:r>
            <w:r w:rsidRPr="00071C5E">
              <w:rPr>
                <w:rFonts w:ascii="Arial" w:hAnsi="Arial" w:cs="Arial"/>
                <w:sz w:val="20"/>
                <w:szCs w:val="20"/>
              </w:rPr>
              <w:t xml:space="preserve"> Ajustes realizados al MVP o al plan en función de los resultados.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DCC948F" w14:textId="0F8FDCBF" w:rsidR="00D64A35" w:rsidRPr="00654A18" w:rsidRDefault="00D64A35" w:rsidP="002C3D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C6C0C51" w14:textId="77777777" w:rsidR="00D64A35" w:rsidRPr="00654A18" w:rsidRDefault="00D64A35" w:rsidP="002C3D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8213525" w14:textId="77777777" w:rsidR="00D64A35" w:rsidRPr="00654A18" w:rsidRDefault="00D64A35" w:rsidP="002C3D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D64A35" w:rsidRPr="00654A18" w14:paraId="52DE3570" w14:textId="77777777" w:rsidTr="002C3D08">
        <w:trPr>
          <w:trHeight w:val="540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41377F8" w14:textId="77777777" w:rsidR="00D64A35" w:rsidRPr="00071C5E" w:rsidRDefault="00D64A35" w:rsidP="002C3D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1C5E">
              <w:rPr>
                <w:rFonts w:ascii="Arial" w:hAnsi="Arial" w:cs="Arial"/>
                <w:b/>
                <w:bCs/>
                <w:sz w:val="20"/>
                <w:szCs w:val="20"/>
              </w:rPr>
              <w:t>Trazabilidad:</w:t>
            </w:r>
            <w:r w:rsidRPr="00071C5E">
              <w:rPr>
                <w:rFonts w:ascii="Arial" w:hAnsi="Arial" w:cs="Arial"/>
                <w:sz w:val="20"/>
                <w:szCs w:val="20"/>
              </w:rPr>
              <w:t xml:space="preserve"> Referencia clara a los instrumentos aplicados (encuesta, entrevistas, etc.).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9EE1832" w14:textId="77777777" w:rsidR="00D64A35" w:rsidRPr="00654A18" w:rsidRDefault="00D64A35" w:rsidP="002C3D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E230B5B" w14:textId="304E8CD5" w:rsidR="00D64A35" w:rsidRPr="00654A18" w:rsidRDefault="00D64A35" w:rsidP="002C3D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77900E" w14:textId="77777777" w:rsidR="00D64A35" w:rsidRPr="00654A18" w:rsidRDefault="00D64A35" w:rsidP="002C3D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31B4E70D" w14:textId="77777777" w:rsidR="00D64A35" w:rsidRPr="00A64D77" w:rsidRDefault="00D64A35" w:rsidP="00D64A35">
      <w:pPr>
        <w:rPr>
          <w:rFonts w:ascii="Arial" w:hAnsi="Arial" w:cs="Arial"/>
          <w:sz w:val="20"/>
          <w:szCs w:val="20"/>
        </w:rPr>
      </w:pPr>
    </w:p>
    <w:p w14:paraId="59649023" w14:textId="77777777" w:rsidR="00FA2A84" w:rsidRDefault="00FA2A84">
      <w:pPr>
        <w:rPr>
          <w:sz w:val="24"/>
          <w:szCs w:val="24"/>
        </w:rPr>
      </w:pPr>
    </w:p>
    <w:p w14:paraId="2BDC28B6" w14:textId="772D8DF6" w:rsidR="00D64A35" w:rsidRDefault="00D64A35" w:rsidP="00D64A35">
      <w:pPr>
        <w:rPr>
          <w:b/>
          <w:bCs/>
          <w:sz w:val="24"/>
          <w:szCs w:val="24"/>
          <w:lang w:val="es-MX"/>
        </w:rPr>
      </w:pPr>
      <w:r>
        <w:rPr>
          <w:b/>
          <w:bCs/>
          <w:sz w:val="24"/>
          <w:szCs w:val="24"/>
          <w:lang w:val="es-MX"/>
        </w:rPr>
        <w:t>1.</w:t>
      </w:r>
      <w:r w:rsidRPr="00D64A35">
        <w:rPr>
          <w:b/>
          <w:bCs/>
          <w:sz w:val="24"/>
          <w:szCs w:val="24"/>
          <w:lang w:val="es-MX"/>
        </w:rPr>
        <w:t xml:space="preserve">Objetivos: </w:t>
      </w:r>
    </w:p>
    <w:p w14:paraId="67E4724C" w14:textId="77777777" w:rsidR="00D64A35" w:rsidRPr="00D64A35" w:rsidRDefault="00D64A35" w:rsidP="00D64A35">
      <w:pPr>
        <w:rPr>
          <w:b/>
          <w:bCs/>
          <w:sz w:val="24"/>
          <w:szCs w:val="24"/>
          <w:lang w:val="es-MX"/>
        </w:rPr>
      </w:pPr>
    </w:p>
    <w:p w14:paraId="38128F28" w14:textId="77777777" w:rsidR="00D64A35" w:rsidRPr="00D64A35" w:rsidRDefault="00D64A35" w:rsidP="00D64A35">
      <w:pPr>
        <w:rPr>
          <w:sz w:val="24"/>
          <w:szCs w:val="24"/>
          <w:lang w:val="es-MX"/>
        </w:rPr>
      </w:pPr>
      <w:r w:rsidRPr="00D64A35">
        <w:rPr>
          <w:sz w:val="24"/>
          <w:szCs w:val="24"/>
          <w:lang w:val="es-MX"/>
        </w:rPr>
        <w:t>Explicar los resultados preliminares de las pruebas realizadas con el Producto Mínimo Viable (MVP), validando hipótesis clave sobre la experiencia del cliente, la atención personalizada y la propuesta de valor del servicio de la peluquería </w:t>
      </w:r>
      <w:r w:rsidRPr="00D64A35">
        <w:rPr>
          <w:i/>
          <w:iCs/>
          <w:sz w:val="24"/>
          <w:szCs w:val="24"/>
          <w:lang w:val="es-MX"/>
        </w:rPr>
        <w:t>El Chisme</w:t>
      </w:r>
      <w:r w:rsidRPr="00D64A35">
        <w:rPr>
          <w:sz w:val="24"/>
          <w:szCs w:val="24"/>
          <w:lang w:val="es-MX"/>
        </w:rPr>
        <w:t>.</w:t>
      </w:r>
    </w:p>
    <w:p w14:paraId="3B0ABE7C" w14:textId="77777777" w:rsidR="00D64A35" w:rsidRPr="00D64A35" w:rsidRDefault="00D64A35" w:rsidP="00D64A35">
      <w:pPr>
        <w:rPr>
          <w:sz w:val="24"/>
          <w:szCs w:val="24"/>
          <w:lang w:val="es-MX"/>
        </w:rPr>
      </w:pPr>
    </w:p>
    <w:p w14:paraId="263A636E" w14:textId="6B9B5040" w:rsidR="00D64A35" w:rsidRDefault="00D64A35" w:rsidP="00D64A35">
      <w:pPr>
        <w:rPr>
          <w:b/>
          <w:bCs/>
          <w:sz w:val="24"/>
          <w:szCs w:val="24"/>
          <w:lang w:val="es-MX"/>
        </w:rPr>
      </w:pPr>
      <w:r>
        <w:rPr>
          <w:b/>
          <w:bCs/>
          <w:sz w:val="24"/>
          <w:szCs w:val="24"/>
          <w:lang w:val="es-MX"/>
        </w:rPr>
        <w:t>2.</w:t>
      </w:r>
      <w:r w:rsidRPr="00D64A35">
        <w:rPr>
          <w:b/>
          <w:bCs/>
          <w:sz w:val="24"/>
          <w:szCs w:val="24"/>
          <w:lang w:val="es-MX"/>
        </w:rPr>
        <w:t xml:space="preserve">Resumen del MVP probado </w:t>
      </w:r>
    </w:p>
    <w:p w14:paraId="7096EF3E" w14:textId="77777777" w:rsidR="00D64A35" w:rsidRPr="00D64A35" w:rsidRDefault="00D64A35" w:rsidP="00D64A35">
      <w:pPr>
        <w:rPr>
          <w:b/>
          <w:bCs/>
          <w:sz w:val="24"/>
          <w:szCs w:val="24"/>
          <w:lang w:val="es-MX"/>
        </w:rPr>
      </w:pPr>
    </w:p>
    <w:p w14:paraId="29053845" w14:textId="77777777" w:rsidR="00D64A35" w:rsidRPr="00D64A35" w:rsidRDefault="00D64A35" w:rsidP="00D64A35">
      <w:pPr>
        <w:rPr>
          <w:i/>
          <w:iCs/>
          <w:sz w:val="24"/>
          <w:szCs w:val="24"/>
          <w:lang w:val="es-MX"/>
        </w:rPr>
      </w:pPr>
      <w:r w:rsidRPr="00D64A35">
        <w:rPr>
          <w:b/>
          <w:bCs/>
          <w:sz w:val="24"/>
          <w:szCs w:val="24"/>
          <w:lang w:val="es-MX"/>
        </w:rPr>
        <w:t>Microempresa:</w:t>
      </w:r>
      <w:r w:rsidRPr="00D64A35">
        <w:rPr>
          <w:sz w:val="24"/>
          <w:szCs w:val="24"/>
          <w:lang w:val="es-MX"/>
        </w:rPr>
        <w:t> Peluquería </w:t>
      </w:r>
      <w:r w:rsidRPr="00D64A35">
        <w:rPr>
          <w:i/>
          <w:iCs/>
          <w:sz w:val="24"/>
          <w:szCs w:val="24"/>
          <w:lang w:val="es-MX"/>
        </w:rPr>
        <w:t>El Chisme</w:t>
      </w:r>
      <w:r w:rsidRPr="00D64A35">
        <w:rPr>
          <w:sz w:val="24"/>
          <w:szCs w:val="24"/>
          <w:lang w:val="es-MX"/>
        </w:rPr>
        <w:br/>
      </w:r>
      <w:r w:rsidRPr="00D64A35">
        <w:rPr>
          <w:b/>
          <w:bCs/>
          <w:sz w:val="24"/>
          <w:szCs w:val="24"/>
          <w:lang w:val="es-MX"/>
        </w:rPr>
        <w:t>MVP:</w:t>
      </w:r>
      <w:r w:rsidRPr="00D64A35">
        <w:rPr>
          <w:sz w:val="24"/>
          <w:szCs w:val="24"/>
          <w:lang w:val="es-MX"/>
        </w:rPr>
        <w:t> </w:t>
      </w:r>
      <w:r w:rsidRPr="00D64A35">
        <w:rPr>
          <w:i/>
          <w:iCs/>
          <w:sz w:val="24"/>
          <w:szCs w:val="24"/>
          <w:lang w:val="es-MX"/>
        </w:rPr>
        <w:t>Servicio de corte de cabello con atención personalizada vía WhatsApp y opción a domicilio con detalles de cortesía.</w:t>
      </w:r>
    </w:p>
    <w:p w14:paraId="4E5441CE" w14:textId="77777777" w:rsidR="00D64A35" w:rsidRDefault="00D64A35" w:rsidP="00D64A35">
      <w:pPr>
        <w:rPr>
          <w:b/>
          <w:bCs/>
          <w:sz w:val="24"/>
          <w:szCs w:val="24"/>
          <w:lang w:val="es-MX"/>
        </w:rPr>
      </w:pPr>
    </w:p>
    <w:p w14:paraId="484C8994" w14:textId="02C80429" w:rsidR="00D64A35" w:rsidRPr="00D64A35" w:rsidRDefault="00D64A35" w:rsidP="00D64A35">
      <w:pPr>
        <w:rPr>
          <w:sz w:val="24"/>
          <w:szCs w:val="24"/>
          <w:lang w:val="es-MX"/>
        </w:rPr>
      </w:pPr>
      <w:r w:rsidRPr="00D64A35">
        <w:rPr>
          <w:b/>
          <w:bCs/>
          <w:sz w:val="24"/>
          <w:szCs w:val="24"/>
          <w:lang w:val="es-MX"/>
        </w:rPr>
        <w:t>Hipótesis que validar:</w:t>
      </w:r>
    </w:p>
    <w:p w14:paraId="3B46DCCA" w14:textId="77777777" w:rsidR="00D64A35" w:rsidRPr="00D64A35" w:rsidRDefault="00D64A35" w:rsidP="00D64A35">
      <w:pPr>
        <w:numPr>
          <w:ilvl w:val="0"/>
          <w:numId w:val="2"/>
        </w:numPr>
        <w:rPr>
          <w:sz w:val="24"/>
          <w:szCs w:val="24"/>
          <w:lang w:val="es-MX"/>
        </w:rPr>
      </w:pPr>
      <w:r w:rsidRPr="00D64A35">
        <w:rPr>
          <w:sz w:val="24"/>
          <w:szCs w:val="24"/>
          <w:lang w:val="es-MX"/>
        </w:rPr>
        <w:t>Los clientes valoran más la atención personalizada y los detalles de cortesía.</w:t>
      </w:r>
    </w:p>
    <w:p w14:paraId="28910C0C" w14:textId="77777777" w:rsidR="00D64A35" w:rsidRPr="00D64A35" w:rsidRDefault="00D64A35" w:rsidP="00D64A35">
      <w:pPr>
        <w:numPr>
          <w:ilvl w:val="0"/>
          <w:numId w:val="2"/>
        </w:numPr>
        <w:rPr>
          <w:sz w:val="24"/>
          <w:szCs w:val="24"/>
          <w:lang w:val="es-MX"/>
        </w:rPr>
      </w:pPr>
      <w:r w:rsidRPr="00D64A35">
        <w:rPr>
          <w:sz w:val="24"/>
          <w:szCs w:val="24"/>
          <w:lang w:val="es-MX"/>
        </w:rPr>
        <w:t>El servicio a domicilio aumenta la satisfacción y fidelidad del cliente.</w:t>
      </w:r>
    </w:p>
    <w:p w14:paraId="5F87F9F4" w14:textId="77777777" w:rsidR="00D64A35" w:rsidRPr="00D64A35" w:rsidRDefault="00D64A35" w:rsidP="00D64A35">
      <w:pPr>
        <w:numPr>
          <w:ilvl w:val="0"/>
          <w:numId w:val="2"/>
        </w:numPr>
        <w:rPr>
          <w:sz w:val="24"/>
          <w:szCs w:val="24"/>
          <w:lang w:val="es-MX"/>
        </w:rPr>
      </w:pPr>
      <w:r w:rsidRPr="00D64A35">
        <w:rPr>
          <w:sz w:val="24"/>
          <w:szCs w:val="24"/>
          <w:lang w:val="es-MX"/>
        </w:rPr>
        <w:t>El canal de WhatsApp facilita la comunicación y mejora la experiencia del cliente.</w:t>
      </w:r>
    </w:p>
    <w:p w14:paraId="063C154A" w14:textId="77777777" w:rsidR="00D64A35" w:rsidRDefault="00D64A35">
      <w:pPr>
        <w:rPr>
          <w:sz w:val="24"/>
          <w:szCs w:val="24"/>
          <w:lang w:val="es-MX"/>
        </w:rPr>
      </w:pPr>
    </w:p>
    <w:p w14:paraId="5F664F8B" w14:textId="77777777" w:rsidR="00D64A35" w:rsidRDefault="00D64A35">
      <w:pPr>
        <w:rPr>
          <w:sz w:val="24"/>
          <w:szCs w:val="24"/>
          <w:lang w:val="es-MX"/>
        </w:rPr>
      </w:pPr>
    </w:p>
    <w:p w14:paraId="204C6685" w14:textId="0F2E2078" w:rsidR="00D64A35" w:rsidRDefault="00D64A35" w:rsidP="00D64A35">
      <w:pPr>
        <w:rPr>
          <w:b/>
          <w:bCs/>
          <w:sz w:val="24"/>
          <w:szCs w:val="24"/>
          <w:lang w:val="es-MX"/>
        </w:rPr>
      </w:pPr>
      <w:r>
        <w:rPr>
          <w:b/>
          <w:bCs/>
          <w:sz w:val="24"/>
          <w:szCs w:val="24"/>
          <w:lang w:val="es-MX"/>
        </w:rPr>
        <w:t>3.Metodologia de prueba</w:t>
      </w:r>
    </w:p>
    <w:p w14:paraId="5B98FC20" w14:textId="77777777" w:rsidR="00D64A35" w:rsidRDefault="00D64A35" w:rsidP="00D64A35">
      <w:pPr>
        <w:rPr>
          <w:b/>
          <w:bCs/>
          <w:sz w:val="24"/>
          <w:szCs w:val="24"/>
          <w:lang w:val="es-MX"/>
        </w:rPr>
      </w:pPr>
    </w:p>
    <w:p w14:paraId="4B9E71D1" w14:textId="40629073" w:rsidR="00D64A35" w:rsidRPr="00D64A35" w:rsidRDefault="00D64A35" w:rsidP="00D64A35">
      <w:pPr>
        <w:rPr>
          <w:b/>
          <w:bCs/>
          <w:sz w:val="24"/>
          <w:szCs w:val="24"/>
          <w:lang w:val="es-MX"/>
        </w:rPr>
      </w:pPr>
      <w:r w:rsidRPr="00D64A35">
        <w:rPr>
          <w:b/>
          <w:bCs/>
          <w:sz w:val="24"/>
          <w:szCs w:val="24"/>
          <w:lang w:val="es-MX"/>
        </w:rPr>
        <w:t>Duración</w:t>
      </w:r>
    </w:p>
    <w:p w14:paraId="18813F10" w14:textId="77777777" w:rsidR="00D64A35" w:rsidRPr="00D64A35" w:rsidRDefault="00D64A35" w:rsidP="00D64A35">
      <w:pPr>
        <w:rPr>
          <w:sz w:val="24"/>
          <w:szCs w:val="24"/>
          <w:lang w:val="es-MX"/>
        </w:rPr>
      </w:pPr>
      <w:r w:rsidRPr="00D64A35">
        <w:rPr>
          <w:sz w:val="24"/>
          <w:szCs w:val="24"/>
          <w:lang w:val="es-MX"/>
        </w:rPr>
        <w:t>La prueba tendrá una duración de </w:t>
      </w:r>
      <w:r w:rsidRPr="00D64A35">
        <w:rPr>
          <w:b/>
          <w:bCs/>
          <w:sz w:val="24"/>
          <w:szCs w:val="24"/>
          <w:lang w:val="es-MX"/>
        </w:rPr>
        <w:t>tres semanas</w:t>
      </w:r>
      <w:r w:rsidRPr="00D64A35">
        <w:rPr>
          <w:sz w:val="24"/>
          <w:szCs w:val="24"/>
          <w:lang w:val="es-MX"/>
        </w:rPr>
        <w:t>:</w:t>
      </w:r>
    </w:p>
    <w:p w14:paraId="315CFE03" w14:textId="77777777" w:rsidR="00D64A35" w:rsidRPr="00D64A35" w:rsidRDefault="00D64A35" w:rsidP="00D64A35">
      <w:pPr>
        <w:numPr>
          <w:ilvl w:val="0"/>
          <w:numId w:val="3"/>
        </w:numPr>
        <w:rPr>
          <w:sz w:val="24"/>
          <w:szCs w:val="24"/>
          <w:lang w:val="es-MX"/>
        </w:rPr>
      </w:pPr>
      <w:r w:rsidRPr="00D64A35">
        <w:rPr>
          <w:b/>
          <w:bCs/>
          <w:sz w:val="24"/>
          <w:szCs w:val="24"/>
          <w:lang w:val="es-MX"/>
        </w:rPr>
        <w:t>Semana 0:</w:t>
      </w:r>
      <w:r w:rsidRPr="00D64A35">
        <w:rPr>
          <w:sz w:val="24"/>
          <w:szCs w:val="24"/>
          <w:lang w:val="es-MX"/>
        </w:rPr>
        <w:t> registro de la línea base (datos actuales antes del piloto).</w:t>
      </w:r>
    </w:p>
    <w:p w14:paraId="57899194" w14:textId="77777777" w:rsidR="00D64A35" w:rsidRPr="00D64A35" w:rsidRDefault="00D64A35" w:rsidP="00D64A35">
      <w:pPr>
        <w:numPr>
          <w:ilvl w:val="0"/>
          <w:numId w:val="3"/>
        </w:numPr>
        <w:rPr>
          <w:sz w:val="24"/>
          <w:szCs w:val="24"/>
          <w:lang w:val="es-MX"/>
        </w:rPr>
      </w:pPr>
      <w:r w:rsidRPr="00D64A35">
        <w:rPr>
          <w:b/>
          <w:bCs/>
          <w:sz w:val="24"/>
          <w:szCs w:val="24"/>
          <w:lang w:val="es-MX"/>
        </w:rPr>
        <w:t>Semanas 1 y 2:</w:t>
      </w:r>
      <w:r w:rsidRPr="00D64A35">
        <w:rPr>
          <w:sz w:val="24"/>
          <w:szCs w:val="24"/>
          <w:lang w:val="es-MX"/>
        </w:rPr>
        <w:t> implementación de las acciones de prueba (promociones presenciales, servicio exprés, servicio a domicilio, recordatorios y tarjeta de fidelidad).</w:t>
      </w:r>
    </w:p>
    <w:p w14:paraId="53A2C876" w14:textId="77777777" w:rsidR="00D64A35" w:rsidRPr="00D64A35" w:rsidRDefault="00D64A35" w:rsidP="00D64A35">
      <w:pPr>
        <w:numPr>
          <w:ilvl w:val="0"/>
          <w:numId w:val="3"/>
        </w:numPr>
        <w:rPr>
          <w:sz w:val="24"/>
          <w:szCs w:val="24"/>
          <w:lang w:val="es-MX"/>
        </w:rPr>
      </w:pPr>
      <w:r w:rsidRPr="00D64A35">
        <w:rPr>
          <w:b/>
          <w:bCs/>
          <w:sz w:val="24"/>
          <w:szCs w:val="24"/>
          <w:lang w:val="es-MX"/>
        </w:rPr>
        <w:t>Semana 3:</w:t>
      </w:r>
      <w:r w:rsidRPr="00D64A35">
        <w:rPr>
          <w:sz w:val="24"/>
          <w:szCs w:val="24"/>
          <w:lang w:val="es-MX"/>
        </w:rPr>
        <w:t> recopilación y análisis de resultados.</w:t>
      </w:r>
    </w:p>
    <w:p w14:paraId="26F12DB6" w14:textId="213C42F0" w:rsidR="00D64A35" w:rsidRPr="00D64A35" w:rsidRDefault="00D64A35" w:rsidP="00D64A35">
      <w:pPr>
        <w:rPr>
          <w:sz w:val="24"/>
          <w:szCs w:val="24"/>
          <w:lang w:val="es-MX"/>
        </w:rPr>
      </w:pPr>
      <w:r w:rsidRPr="00D64A35">
        <w:rPr>
          <w:noProof/>
          <w:sz w:val="24"/>
          <w:szCs w:val="24"/>
          <w:lang w:val="es-MX"/>
        </w:rPr>
        <mc:AlternateContent>
          <mc:Choice Requires="wps">
            <w:drawing>
              <wp:inline distT="0" distB="0" distL="0" distR="0" wp14:anchorId="304BE770" wp14:editId="763D1ADB">
                <wp:extent cx="5612130" cy="1270"/>
                <wp:effectExtent l="9525" t="9525" r="7620" b="8255"/>
                <wp:docPr id="1430428179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2130" cy="1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1A007F" id="Rectángulo 4" o:spid="_x0000_s1026" style="width:441.9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" filled="f">
                <w10:anchorlock/>
              </v:rect>
            </w:pict>
          </mc:Fallback>
        </mc:AlternateContent>
      </w:r>
    </w:p>
    <w:p w14:paraId="0D73669A" w14:textId="77777777" w:rsidR="00D64A35" w:rsidRPr="00D64A35" w:rsidRDefault="00D64A35" w:rsidP="00D64A35">
      <w:pPr>
        <w:rPr>
          <w:b/>
          <w:bCs/>
          <w:sz w:val="24"/>
          <w:szCs w:val="24"/>
          <w:lang w:val="es-MX"/>
        </w:rPr>
      </w:pPr>
      <w:r w:rsidRPr="00D64A35">
        <w:rPr>
          <w:b/>
          <w:bCs/>
          <w:sz w:val="24"/>
          <w:szCs w:val="24"/>
          <w:lang w:val="es-MX"/>
        </w:rPr>
        <w:t>Muestra</w:t>
      </w:r>
    </w:p>
    <w:p w14:paraId="1F33E05D" w14:textId="77777777" w:rsidR="00D64A35" w:rsidRPr="00D64A35" w:rsidRDefault="00D64A35" w:rsidP="00D64A35">
      <w:pPr>
        <w:numPr>
          <w:ilvl w:val="0"/>
          <w:numId w:val="4"/>
        </w:numPr>
        <w:rPr>
          <w:sz w:val="24"/>
          <w:szCs w:val="24"/>
          <w:lang w:val="es-MX"/>
        </w:rPr>
      </w:pPr>
      <w:r w:rsidRPr="00D64A35">
        <w:rPr>
          <w:b/>
          <w:bCs/>
          <w:sz w:val="24"/>
          <w:szCs w:val="24"/>
          <w:lang w:val="es-MX"/>
        </w:rPr>
        <w:t>Tamaño de muestra:</w:t>
      </w:r>
      <w:r w:rsidRPr="00D64A35">
        <w:rPr>
          <w:sz w:val="24"/>
          <w:szCs w:val="24"/>
          <w:lang w:val="es-MX"/>
        </w:rPr>
        <w:t> aproximadamente </w:t>
      </w:r>
      <w:r w:rsidRPr="00D64A35">
        <w:rPr>
          <w:b/>
          <w:bCs/>
          <w:sz w:val="24"/>
          <w:szCs w:val="24"/>
          <w:lang w:val="es-MX"/>
        </w:rPr>
        <w:t>120 clientes</w:t>
      </w:r>
      <w:r w:rsidRPr="00D64A35">
        <w:rPr>
          <w:sz w:val="24"/>
          <w:szCs w:val="24"/>
          <w:lang w:val="es-MX"/>
        </w:rPr>
        <w:t> durante el periodo de prueba.</w:t>
      </w:r>
    </w:p>
    <w:p w14:paraId="24330F07" w14:textId="77777777" w:rsidR="00D64A35" w:rsidRPr="00D64A35" w:rsidRDefault="00D64A35" w:rsidP="00D64A35">
      <w:pPr>
        <w:numPr>
          <w:ilvl w:val="0"/>
          <w:numId w:val="4"/>
        </w:numPr>
        <w:rPr>
          <w:sz w:val="24"/>
          <w:szCs w:val="24"/>
          <w:lang w:val="es-MX"/>
        </w:rPr>
      </w:pPr>
      <w:r w:rsidRPr="00D64A35">
        <w:rPr>
          <w:b/>
          <w:bCs/>
          <w:sz w:val="24"/>
          <w:szCs w:val="24"/>
          <w:lang w:val="es-MX"/>
        </w:rPr>
        <w:t>Segmentación:</w:t>
      </w:r>
      <w:r w:rsidRPr="00D64A35">
        <w:rPr>
          <w:sz w:val="24"/>
          <w:szCs w:val="24"/>
          <w:lang w:val="es-MX"/>
        </w:rPr>
        <w:t> jóvenes (18–29 años), adultos (30–59 años) y adultos mayores (60+).</w:t>
      </w:r>
    </w:p>
    <w:p w14:paraId="55D43EB5" w14:textId="77777777" w:rsidR="00D64A35" w:rsidRPr="00D64A35" w:rsidRDefault="00D64A35" w:rsidP="00D64A35">
      <w:pPr>
        <w:numPr>
          <w:ilvl w:val="0"/>
          <w:numId w:val="4"/>
        </w:numPr>
        <w:rPr>
          <w:sz w:val="24"/>
          <w:szCs w:val="24"/>
          <w:lang w:val="es-MX"/>
        </w:rPr>
      </w:pPr>
      <w:r w:rsidRPr="00D64A35">
        <w:rPr>
          <w:b/>
          <w:bCs/>
          <w:sz w:val="24"/>
          <w:szCs w:val="24"/>
          <w:lang w:val="es-MX"/>
        </w:rPr>
        <w:t>Grupo control:</w:t>
      </w:r>
      <w:r w:rsidRPr="00D64A35">
        <w:rPr>
          <w:sz w:val="24"/>
          <w:szCs w:val="24"/>
          <w:lang w:val="es-MX"/>
        </w:rPr>
        <w:t> clientes que no participan en las promociones o modalidades nuevas, para comparar resultados.</w:t>
      </w:r>
    </w:p>
    <w:p w14:paraId="4A768450" w14:textId="66FB2D70" w:rsidR="00D64A35" w:rsidRPr="00D64A35" w:rsidRDefault="00D64A35" w:rsidP="00D64A35">
      <w:pPr>
        <w:rPr>
          <w:sz w:val="24"/>
          <w:szCs w:val="24"/>
          <w:lang w:val="es-MX"/>
        </w:rPr>
      </w:pPr>
      <w:r w:rsidRPr="00D64A35">
        <w:rPr>
          <w:noProof/>
          <w:sz w:val="24"/>
          <w:szCs w:val="24"/>
          <w:lang w:val="es-MX"/>
        </w:rPr>
        <mc:AlternateContent>
          <mc:Choice Requires="wps">
            <w:drawing>
              <wp:inline distT="0" distB="0" distL="0" distR="0" wp14:anchorId="6AFA85A8" wp14:editId="5E726E37">
                <wp:extent cx="5612130" cy="1270"/>
                <wp:effectExtent l="9525" t="9525" r="7620" b="8255"/>
                <wp:docPr id="422716879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2130" cy="1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C52E88" id="Rectángulo 3" o:spid="_x0000_s1026" style="width:441.9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" filled="f">
                <w10:anchorlock/>
              </v:rect>
            </w:pict>
          </mc:Fallback>
        </mc:AlternateContent>
      </w:r>
    </w:p>
    <w:p w14:paraId="3FBED3BE" w14:textId="77777777" w:rsidR="00D64A35" w:rsidRPr="00D64A35" w:rsidRDefault="00D64A35" w:rsidP="00D64A35">
      <w:pPr>
        <w:rPr>
          <w:b/>
          <w:bCs/>
          <w:sz w:val="24"/>
          <w:szCs w:val="24"/>
          <w:lang w:val="es-MX"/>
        </w:rPr>
      </w:pPr>
      <w:r w:rsidRPr="00D64A35">
        <w:rPr>
          <w:b/>
          <w:bCs/>
          <w:sz w:val="24"/>
          <w:szCs w:val="24"/>
          <w:lang w:val="es-MX"/>
        </w:rPr>
        <w:t>Métodos</w:t>
      </w:r>
    </w:p>
    <w:p w14:paraId="16CE0255" w14:textId="7F2DBC5E" w:rsidR="00D64A35" w:rsidRPr="00D64A35" w:rsidRDefault="00D64A35" w:rsidP="00D64A35">
      <w:pPr>
        <w:numPr>
          <w:ilvl w:val="0"/>
          <w:numId w:val="5"/>
        </w:numPr>
        <w:rPr>
          <w:sz w:val="24"/>
          <w:szCs w:val="24"/>
          <w:lang w:val="es-MX"/>
        </w:rPr>
      </w:pPr>
      <w:r w:rsidRPr="00D64A35">
        <w:rPr>
          <w:b/>
          <w:bCs/>
          <w:sz w:val="24"/>
          <w:szCs w:val="24"/>
          <w:lang w:val="es-MX"/>
        </w:rPr>
        <w:t>Tipo de estudio:</w:t>
      </w:r>
      <w:r w:rsidRPr="00D64A35">
        <w:rPr>
          <w:sz w:val="24"/>
          <w:szCs w:val="24"/>
          <w:lang w:val="es-MX"/>
        </w:rPr>
        <w:t> prueba piloto de tipo </w:t>
      </w:r>
      <w:r w:rsidRPr="00D64A35">
        <w:rPr>
          <w:b/>
          <w:bCs/>
          <w:sz w:val="24"/>
          <w:szCs w:val="24"/>
          <w:lang w:val="es-MX"/>
        </w:rPr>
        <w:t>cuasiexperimental</w:t>
      </w:r>
      <w:r w:rsidRPr="00D64A35">
        <w:rPr>
          <w:sz w:val="24"/>
          <w:szCs w:val="24"/>
          <w:lang w:val="es-MX"/>
        </w:rPr>
        <w:t>, con comparación antes y después de la intervención.</w:t>
      </w:r>
    </w:p>
    <w:p w14:paraId="783C3657" w14:textId="77777777" w:rsidR="00D64A35" w:rsidRPr="00D64A35" w:rsidRDefault="00D64A35" w:rsidP="00D64A35">
      <w:pPr>
        <w:numPr>
          <w:ilvl w:val="0"/>
          <w:numId w:val="5"/>
        </w:numPr>
        <w:rPr>
          <w:sz w:val="24"/>
          <w:szCs w:val="24"/>
          <w:lang w:val="es-MX"/>
        </w:rPr>
      </w:pPr>
      <w:r w:rsidRPr="00D64A35">
        <w:rPr>
          <w:b/>
          <w:bCs/>
          <w:sz w:val="24"/>
          <w:szCs w:val="24"/>
          <w:lang w:val="es-MX"/>
        </w:rPr>
        <w:t>Instrumentos:</w:t>
      </w:r>
      <w:r w:rsidRPr="00D64A35">
        <w:rPr>
          <w:sz w:val="24"/>
          <w:szCs w:val="24"/>
          <w:lang w:val="es-MX"/>
        </w:rPr>
        <w:t> encuestas breves de satisfacción, registros operativos (tiempo de atención, tipo de servicio, repetición de visita) y observaciones del personal.</w:t>
      </w:r>
    </w:p>
    <w:p w14:paraId="38FDA20A" w14:textId="77777777" w:rsidR="00D64A35" w:rsidRPr="00D64A35" w:rsidRDefault="00D64A35" w:rsidP="00D64A35">
      <w:pPr>
        <w:numPr>
          <w:ilvl w:val="0"/>
          <w:numId w:val="5"/>
        </w:numPr>
        <w:rPr>
          <w:sz w:val="24"/>
          <w:szCs w:val="24"/>
          <w:lang w:val="es-MX"/>
        </w:rPr>
      </w:pPr>
      <w:r w:rsidRPr="00D64A35">
        <w:rPr>
          <w:b/>
          <w:bCs/>
          <w:sz w:val="24"/>
          <w:szCs w:val="24"/>
          <w:lang w:val="es-MX"/>
        </w:rPr>
        <w:t>Procedimiento:</w:t>
      </w:r>
      <w:r w:rsidRPr="00D64A35">
        <w:rPr>
          <w:sz w:val="24"/>
          <w:szCs w:val="24"/>
          <w:lang w:val="es-MX"/>
        </w:rPr>
        <w:t> aplicar los nuevos servicios y promociones en periodos definidos, registrar los datos de atención, medir satisfacción y comparar con la línea base.</w:t>
      </w:r>
    </w:p>
    <w:p w14:paraId="753E2BFA" w14:textId="77777777" w:rsidR="00D64A35" w:rsidRDefault="00D64A35" w:rsidP="00D64A35">
      <w:pPr>
        <w:rPr>
          <w:sz w:val="24"/>
          <w:szCs w:val="24"/>
          <w:lang w:val="es-MX"/>
        </w:rPr>
      </w:pPr>
    </w:p>
    <w:p w14:paraId="758703F9" w14:textId="3DB87306" w:rsidR="00D64A35" w:rsidRDefault="00D64A35" w:rsidP="00D64A35">
      <w:pPr>
        <w:rPr>
          <w:b/>
          <w:bCs/>
          <w:sz w:val="24"/>
          <w:szCs w:val="24"/>
          <w:lang w:val="es-MX"/>
        </w:rPr>
      </w:pPr>
      <w:r>
        <w:rPr>
          <w:b/>
          <w:bCs/>
          <w:sz w:val="24"/>
          <w:szCs w:val="24"/>
          <w:lang w:val="es-MX"/>
        </w:rPr>
        <w:t xml:space="preserve">4.Resultados iniciales </w:t>
      </w:r>
    </w:p>
    <w:p w14:paraId="576FF6B2" w14:textId="77777777" w:rsidR="00D64A35" w:rsidRDefault="00D64A35" w:rsidP="00D64A35">
      <w:pPr>
        <w:rPr>
          <w:sz w:val="24"/>
          <w:szCs w:val="24"/>
          <w:lang w:val="es-MX"/>
        </w:rPr>
      </w:pPr>
    </w:p>
    <w:p w14:paraId="2F9E1DC5" w14:textId="034B84ED" w:rsidR="00D64A35" w:rsidRPr="00D64A35" w:rsidRDefault="00D64A35" w:rsidP="00D64A35">
      <w:pPr>
        <w:rPr>
          <w:sz w:val="24"/>
          <w:szCs w:val="24"/>
          <w:lang w:val="es-MX"/>
        </w:rPr>
      </w:pPr>
    </w:p>
    <w:p w14:paraId="6D2A078F" w14:textId="77777777" w:rsidR="00D64A35" w:rsidRPr="00D64A35" w:rsidRDefault="00D64A35" w:rsidP="00D64A35">
      <w:pPr>
        <w:rPr>
          <w:sz w:val="24"/>
          <w:szCs w:val="24"/>
          <w:lang w:val="es-MX"/>
        </w:rPr>
      </w:pPr>
    </w:p>
    <w:tbl>
      <w:tblPr>
        <w:tblStyle w:val="Tablaconcuadrcula"/>
        <w:tblW w:w="6719" w:type="dxa"/>
        <w:tblInd w:w="989" w:type="dxa"/>
        <w:tblLook w:val="04A0" w:firstRow="1" w:lastRow="0" w:firstColumn="1" w:lastColumn="0" w:noHBand="0" w:noVBand="1"/>
      </w:tblPr>
      <w:tblGrid>
        <w:gridCol w:w="2151"/>
        <w:gridCol w:w="1858"/>
        <w:gridCol w:w="1600"/>
        <w:gridCol w:w="1684"/>
      </w:tblGrid>
      <w:tr w:rsidR="00D64A35" w:rsidRPr="00D64A35" w14:paraId="0D156FDC" w14:textId="77777777">
        <w:trPr>
          <w:trHeight w:val="591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55479" w14:textId="77777777" w:rsidR="00D64A35" w:rsidRPr="00D64A35" w:rsidRDefault="00D64A35" w:rsidP="00D64A35">
            <w:pPr>
              <w:rPr>
                <w:sz w:val="24"/>
                <w:szCs w:val="24"/>
                <w:lang w:val="es-MX"/>
              </w:rPr>
            </w:pPr>
            <w:r w:rsidRPr="00D64A35">
              <w:rPr>
                <w:sz w:val="24"/>
                <w:szCs w:val="24"/>
                <w:lang w:val="es-MX"/>
              </w:rPr>
              <w:t>Hipótesis / Prueba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66A23" w14:textId="77777777" w:rsidR="00D64A35" w:rsidRPr="00D64A35" w:rsidRDefault="00D64A35" w:rsidP="00D64A35">
            <w:pPr>
              <w:rPr>
                <w:sz w:val="24"/>
                <w:szCs w:val="24"/>
                <w:lang w:val="es-MX"/>
              </w:rPr>
            </w:pPr>
            <w:r w:rsidRPr="00D64A35">
              <w:rPr>
                <w:sz w:val="24"/>
                <w:szCs w:val="24"/>
                <w:lang w:val="es-MX"/>
              </w:rPr>
              <w:t>Resultado obtenido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2CC29" w14:textId="77777777" w:rsidR="00D64A35" w:rsidRPr="00D64A35" w:rsidRDefault="00D64A35" w:rsidP="00D64A35">
            <w:pPr>
              <w:rPr>
                <w:sz w:val="24"/>
                <w:szCs w:val="24"/>
                <w:lang w:val="es-MX"/>
              </w:rPr>
            </w:pPr>
            <w:r w:rsidRPr="00D64A35">
              <w:rPr>
                <w:sz w:val="24"/>
                <w:szCs w:val="24"/>
                <w:lang w:val="es-MX"/>
              </w:rPr>
              <w:t>Meta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EF5B9" w14:textId="77777777" w:rsidR="00D64A35" w:rsidRPr="00D64A35" w:rsidRDefault="00D64A35" w:rsidP="00D64A35">
            <w:pPr>
              <w:rPr>
                <w:sz w:val="24"/>
                <w:szCs w:val="24"/>
                <w:lang w:val="es-MX"/>
              </w:rPr>
            </w:pPr>
            <w:r w:rsidRPr="00D64A35">
              <w:rPr>
                <w:sz w:val="24"/>
                <w:szCs w:val="24"/>
                <w:lang w:val="es-MX"/>
              </w:rPr>
              <w:t xml:space="preserve">Interpretación / conclusión </w:t>
            </w:r>
          </w:p>
        </w:tc>
      </w:tr>
      <w:tr w:rsidR="00D64A35" w:rsidRPr="00D64A35" w14:paraId="7DC161F0" w14:textId="77777777">
        <w:trPr>
          <w:trHeight w:val="610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10080" w14:textId="77777777" w:rsidR="00D64A35" w:rsidRPr="00D64A35" w:rsidRDefault="00D64A35" w:rsidP="00D64A35">
            <w:pPr>
              <w:rPr>
                <w:sz w:val="24"/>
                <w:szCs w:val="24"/>
                <w:lang w:val="es-MX"/>
              </w:rPr>
            </w:pPr>
            <w:r w:rsidRPr="00D64A35">
              <w:rPr>
                <w:sz w:val="24"/>
                <w:szCs w:val="24"/>
                <w:lang w:val="es-MX"/>
              </w:rPr>
              <w:t>Promoción “Corte + snack” (quincena)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CF41A" w14:textId="77777777" w:rsidR="00D64A35" w:rsidRPr="00D64A35" w:rsidRDefault="00D64A35" w:rsidP="00D64A35">
            <w:pPr>
              <w:rPr>
                <w:sz w:val="24"/>
                <w:szCs w:val="24"/>
                <w:lang w:val="es-MX"/>
              </w:rPr>
            </w:pPr>
            <w:r w:rsidRPr="00D64A35">
              <w:rPr>
                <w:sz w:val="24"/>
                <w:szCs w:val="24"/>
                <w:lang w:val="es-MX"/>
              </w:rPr>
              <w:t>Incremento en número de clientes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696"/>
              <w:gridCol w:w="688"/>
            </w:tblGrid>
            <w:tr w:rsidR="00D64A35" w:rsidRPr="00D64A35" w14:paraId="0A619884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39D4A36" w14:textId="77777777" w:rsidR="00D64A35" w:rsidRPr="00D64A35" w:rsidRDefault="00D64A35" w:rsidP="00D64A35">
                  <w:pPr>
                    <w:rPr>
                      <w:sz w:val="24"/>
                      <w:szCs w:val="24"/>
                      <w:lang w:val="es-MX"/>
                    </w:rPr>
                  </w:pPr>
                  <w:r w:rsidRPr="00D64A35">
                    <w:rPr>
                      <w:sz w:val="24"/>
                      <w:szCs w:val="24"/>
                      <w:lang w:val="es-MX"/>
                    </w:rPr>
                    <w:t>+22%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434D87A" w14:textId="77777777" w:rsidR="00D64A35" w:rsidRPr="00D64A35" w:rsidRDefault="00D64A35" w:rsidP="00D64A35">
                  <w:pPr>
                    <w:rPr>
                      <w:sz w:val="24"/>
                      <w:szCs w:val="24"/>
                      <w:lang w:val="es-MX"/>
                    </w:rPr>
                  </w:pPr>
                  <w:r w:rsidRPr="00D64A35">
                    <w:rPr>
                      <w:sz w:val="24"/>
                      <w:szCs w:val="24"/>
                      <w:lang w:val="es-MX"/>
                    </w:rPr>
                    <w:t>≥25%</w:t>
                  </w:r>
                </w:p>
              </w:tc>
            </w:tr>
          </w:tbl>
          <w:p w14:paraId="5D24AB69" w14:textId="77777777" w:rsidR="00D64A35" w:rsidRPr="00D64A35" w:rsidRDefault="00D64A35" w:rsidP="00D64A35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0C278" w14:textId="77777777" w:rsidR="00D64A35" w:rsidRPr="00D64A35" w:rsidRDefault="00D64A35" w:rsidP="00D64A35">
            <w:pPr>
              <w:rPr>
                <w:sz w:val="24"/>
                <w:szCs w:val="24"/>
                <w:lang w:val="es-MX"/>
              </w:rPr>
            </w:pPr>
            <w:r w:rsidRPr="00D64A35">
              <w:rPr>
                <w:sz w:val="24"/>
                <w:szCs w:val="24"/>
                <w:lang w:val="es-MX"/>
              </w:rPr>
              <w:t>Ligeramente bajo; requiere mejorar difusión o incentivo.</w:t>
            </w:r>
          </w:p>
        </w:tc>
      </w:tr>
      <w:tr w:rsidR="00D64A35" w:rsidRPr="00D64A35" w14:paraId="38574AC0" w14:textId="77777777">
        <w:trPr>
          <w:trHeight w:val="591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7270D" w14:textId="77777777" w:rsidR="00D64A35" w:rsidRPr="00D64A35" w:rsidRDefault="00D64A35" w:rsidP="00D64A35">
            <w:pPr>
              <w:rPr>
                <w:sz w:val="24"/>
                <w:szCs w:val="24"/>
                <w:lang w:val="es-MX"/>
              </w:rPr>
            </w:pPr>
            <w:r w:rsidRPr="00D64A35">
              <w:rPr>
                <w:sz w:val="24"/>
                <w:szCs w:val="24"/>
                <w:lang w:val="es-MX"/>
              </w:rPr>
              <w:t>Servicio exprés (optimización de tiempo)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20919" w14:textId="77777777" w:rsidR="00D64A35" w:rsidRPr="00D64A35" w:rsidRDefault="00D64A35" w:rsidP="00D64A35">
            <w:pPr>
              <w:rPr>
                <w:sz w:val="24"/>
                <w:szCs w:val="24"/>
                <w:lang w:val="es-MX"/>
              </w:rPr>
            </w:pPr>
            <w:r w:rsidRPr="00D64A35">
              <w:rPr>
                <w:sz w:val="24"/>
                <w:szCs w:val="24"/>
                <w:lang w:val="es-MX"/>
              </w:rPr>
              <w:t>78% satisfacción y −4 min promedio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3C2CC" w14:textId="77777777" w:rsidR="00D64A35" w:rsidRPr="00D64A35" w:rsidRDefault="00D64A35" w:rsidP="00D64A35">
            <w:pPr>
              <w:rPr>
                <w:sz w:val="24"/>
                <w:szCs w:val="24"/>
                <w:lang w:val="es-MX"/>
              </w:rPr>
            </w:pPr>
            <w:r w:rsidRPr="00D64A35">
              <w:rPr>
                <w:sz w:val="24"/>
                <w:szCs w:val="24"/>
                <w:lang w:val="es-MX"/>
              </w:rPr>
              <w:t>≥80% satisfacción y −5 min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4E738" w14:textId="77777777" w:rsidR="00D64A35" w:rsidRPr="00D64A35" w:rsidRDefault="00D64A35" w:rsidP="00D64A35">
            <w:pPr>
              <w:rPr>
                <w:sz w:val="24"/>
                <w:szCs w:val="24"/>
                <w:lang w:val="es-MX"/>
              </w:rPr>
            </w:pPr>
            <w:r w:rsidRPr="00D64A35">
              <w:rPr>
                <w:sz w:val="24"/>
                <w:szCs w:val="24"/>
                <w:lang w:val="es-MX"/>
              </w:rPr>
              <w:t>Mejora clara, pero aún no alcanza el objetivo.</w:t>
            </w:r>
          </w:p>
        </w:tc>
      </w:tr>
      <w:tr w:rsidR="00D64A35" w:rsidRPr="00D64A35" w14:paraId="45DA8F39" w14:textId="77777777">
        <w:trPr>
          <w:trHeight w:val="591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B87E3" w14:textId="77777777" w:rsidR="00D64A35" w:rsidRPr="00D64A35" w:rsidRDefault="00D64A35" w:rsidP="00D64A35">
            <w:pPr>
              <w:rPr>
                <w:sz w:val="24"/>
                <w:szCs w:val="24"/>
                <w:lang w:val="es-MX"/>
              </w:rPr>
            </w:pPr>
            <w:r w:rsidRPr="00D64A35">
              <w:rPr>
                <w:sz w:val="24"/>
                <w:szCs w:val="24"/>
                <w:lang w:val="es-MX"/>
              </w:rPr>
              <w:t xml:space="preserve">Recordatorios de cita (WhatsApp o </w:t>
            </w:r>
            <w:r w:rsidRPr="00D64A35">
              <w:rPr>
                <w:sz w:val="24"/>
                <w:szCs w:val="24"/>
                <w:lang w:val="es-MX"/>
              </w:rPr>
              <w:lastRenderedPageBreak/>
              <w:t>llamada)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8C4AB" w14:textId="77777777" w:rsidR="00D64A35" w:rsidRPr="00D64A35" w:rsidRDefault="00D64A35" w:rsidP="00D64A35">
            <w:pPr>
              <w:rPr>
                <w:sz w:val="24"/>
                <w:szCs w:val="24"/>
                <w:lang w:val="es-MX"/>
              </w:rPr>
            </w:pPr>
            <w:proofErr w:type="spellStart"/>
            <w:r w:rsidRPr="00D64A35">
              <w:rPr>
                <w:sz w:val="24"/>
                <w:szCs w:val="24"/>
                <w:lang w:val="es-MX"/>
              </w:rPr>
              <w:lastRenderedPageBreak/>
              <w:t>Re-agendamientos</w:t>
            </w:r>
            <w:proofErr w:type="spellEnd"/>
            <w:r w:rsidRPr="00D64A35">
              <w:rPr>
                <w:sz w:val="24"/>
                <w:szCs w:val="24"/>
                <w:lang w:val="es-MX"/>
              </w:rPr>
              <w:t xml:space="preserve"> </w:t>
            </w:r>
            <w:r w:rsidRPr="00D64A35">
              <w:rPr>
                <w:sz w:val="24"/>
                <w:szCs w:val="24"/>
                <w:lang w:val="es-MX"/>
              </w:rPr>
              <w:lastRenderedPageBreak/>
              <w:t>tras recordatorio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556"/>
              <w:gridCol w:w="688"/>
            </w:tblGrid>
            <w:tr w:rsidR="00D64A35" w:rsidRPr="00D64A35" w14:paraId="2ED386F9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19D863F" w14:textId="77777777" w:rsidR="00D64A35" w:rsidRPr="00D64A35" w:rsidRDefault="00D64A35" w:rsidP="00D64A35">
                  <w:pPr>
                    <w:rPr>
                      <w:sz w:val="24"/>
                      <w:szCs w:val="24"/>
                      <w:lang w:val="es-MX"/>
                    </w:rPr>
                  </w:pPr>
                  <w:r w:rsidRPr="00D64A35">
                    <w:rPr>
                      <w:sz w:val="24"/>
                      <w:szCs w:val="24"/>
                      <w:lang w:val="es-MX"/>
                    </w:rPr>
                    <w:lastRenderedPageBreak/>
                    <w:t>55%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3340C94" w14:textId="77777777" w:rsidR="00D64A35" w:rsidRPr="00D64A35" w:rsidRDefault="00D64A35" w:rsidP="00D64A35">
                  <w:pPr>
                    <w:rPr>
                      <w:sz w:val="24"/>
                      <w:szCs w:val="24"/>
                      <w:lang w:val="es-MX"/>
                    </w:rPr>
                  </w:pPr>
                  <w:r w:rsidRPr="00D64A35">
                    <w:rPr>
                      <w:sz w:val="24"/>
                      <w:szCs w:val="24"/>
                      <w:lang w:val="es-MX"/>
                    </w:rPr>
                    <w:t>≥60%</w:t>
                  </w:r>
                </w:p>
              </w:tc>
            </w:tr>
          </w:tbl>
          <w:p w14:paraId="03EDC604" w14:textId="77777777" w:rsidR="00D64A35" w:rsidRPr="00D64A35" w:rsidRDefault="00D64A35" w:rsidP="00D64A35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24CD6" w14:textId="77777777" w:rsidR="00D64A35" w:rsidRPr="00D64A35" w:rsidRDefault="00D64A35" w:rsidP="00D64A35">
            <w:pPr>
              <w:rPr>
                <w:sz w:val="24"/>
                <w:szCs w:val="24"/>
                <w:lang w:val="es-MX"/>
              </w:rPr>
            </w:pPr>
            <w:r w:rsidRPr="00D64A35">
              <w:rPr>
                <w:sz w:val="24"/>
                <w:szCs w:val="24"/>
                <w:lang w:val="es-MX"/>
              </w:rPr>
              <w:t xml:space="preserve">Funciona bien, aunque </w:t>
            </w:r>
            <w:r w:rsidRPr="00D64A35">
              <w:rPr>
                <w:sz w:val="24"/>
                <w:szCs w:val="24"/>
                <w:lang w:val="es-MX"/>
              </w:rPr>
              <w:lastRenderedPageBreak/>
              <w:t>puede optimizarse el mensaje o momento de envío.</w:t>
            </w:r>
          </w:p>
        </w:tc>
      </w:tr>
      <w:tr w:rsidR="00D64A35" w:rsidRPr="00D64A35" w14:paraId="4787F872" w14:textId="77777777">
        <w:trPr>
          <w:trHeight w:val="591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5639B" w14:textId="77777777" w:rsidR="00D64A35" w:rsidRPr="00D64A35" w:rsidRDefault="00D64A35" w:rsidP="00D64A35">
            <w:pPr>
              <w:rPr>
                <w:sz w:val="24"/>
                <w:szCs w:val="24"/>
                <w:lang w:val="es-MX"/>
              </w:rPr>
            </w:pPr>
            <w:r w:rsidRPr="00D64A35">
              <w:rPr>
                <w:sz w:val="24"/>
                <w:szCs w:val="24"/>
                <w:lang w:val="es-MX"/>
              </w:rPr>
              <w:lastRenderedPageBreak/>
              <w:t>Retroalimentación cualitativa (encuestas breves)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B32B7" w14:textId="77777777" w:rsidR="00D64A35" w:rsidRPr="00D64A35" w:rsidRDefault="00D64A35" w:rsidP="00D64A35">
            <w:pPr>
              <w:rPr>
                <w:sz w:val="24"/>
                <w:szCs w:val="24"/>
                <w:lang w:val="es-MX"/>
              </w:rPr>
            </w:pPr>
            <w:r w:rsidRPr="00D64A35">
              <w:rPr>
                <w:sz w:val="24"/>
                <w:szCs w:val="24"/>
                <w:lang w:val="es-MX"/>
              </w:rPr>
              <w:t>Comentarios positivos sobre atención y ambiente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53E44" w14:textId="77777777" w:rsidR="00D64A35" w:rsidRPr="00D64A35" w:rsidRDefault="00D64A35" w:rsidP="00D64A35">
            <w:pPr>
              <w:rPr>
                <w:sz w:val="24"/>
                <w:szCs w:val="24"/>
                <w:lang w:val="es-MX"/>
              </w:rPr>
            </w:pPr>
            <w:r w:rsidRPr="00D64A35">
              <w:rPr>
                <w:sz w:val="24"/>
                <w:szCs w:val="24"/>
                <w:lang w:val="es-MX"/>
              </w:rPr>
              <w:t>Sugerencias de mayor rapidez y horarios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2A1D9" w14:textId="77777777" w:rsidR="00D64A35" w:rsidRPr="00D64A35" w:rsidRDefault="00D64A35" w:rsidP="00D64A35">
            <w:pPr>
              <w:rPr>
                <w:sz w:val="24"/>
                <w:szCs w:val="24"/>
                <w:lang w:val="es-MX"/>
              </w:rPr>
            </w:pPr>
            <w:r w:rsidRPr="00D64A35">
              <w:rPr>
                <w:sz w:val="24"/>
                <w:szCs w:val="24"/>
                <w:lang w:val="es-MX"/>
              </w:rPr>
              <w:t>Percepción general</w:t>
            </w:r>
          </w:p>
        </w:tc>
      </w:tr>
    </w:tbl>
    <w:p w14:paraId="4652F592" w14:textId="77777777" w:rsidR="00D64A35" w:rsidRPr="00D64A35" w:rsidRDefault="00D64A35" w:rsidP="00D64A35">
      <w:pPr>
        <w:rPr>
          <w:sz w:val="24"/>
          <w:szCs w:val="24"/>
          <w:lang w:val="es-MX"/>
        </w:rPr>
      </w:pPr>
    </w:p>
    <w:p w14:paraId="078C3082" w14:textId="77777777" w:rsidR="00D64A35" w:rsidRPr="00D64A35" w:rsidRDefault="00D64A35" w:rsidP="00D64A35">
      <w:pPr>
        <w:rPr>
          <w:sz w:val="24"/>
          <w:szCs w:val="24"/>
          <w:lang w:val="es-MX"/>
        </w:rPr>
      </w:pPr>
    </w:p>
    <w:p w14:paraId="079DC381" w14:textId="4D5E1A84" w:rsidR="002B086E" w:rsidRDefault="002B086E" w:rsidP="002B086E">
      <w:pPr>
        <w:rPr>
          <w:b/>
          <w:bCs/>
          <w:sz w:val="24"/>
          <w:szCs w:val="24"/>
          <w:lang w:val="es-US"/>
        </w:rPr>
      </w:pPr>
      <w:r w:rsidRPr="002B086E">
        <w:rPr>
          <w:b/>
          <w:bCs/>
          <w:sz w:val="24"/>
          <w:szCs w:val="24"/>
          <w:lang w:val="es-MX"/>
        </w:rPr>
        <w:t>5.</w:t>
      </w:r>
      <w:r w:rsidRPr="002B086E">
        <w:rPr>
          <w:b/>
          <w:bCs/>
          <w:sz w:val="24"/>
          <w:szCs w:val="24"/>
          <w:lang w:val="es-US"/>
        </w:rPr>
        <w:t>Hallazgos clave</w:t>
      </w:r>
    </w:p>
    <w:p w14:paraId="6A6516E9" w14:textId="77777777" w:rsidR="002B086E" w:rsidRPr="002B086E" w:rsidRDefault="002B086E" w:rsidP="002B086E">
      <w:pPr>
        <w:rPr>
          <w:b/>
          <w:bCs/>
          <w:sz w:val="24"/>
          <w:szCs w:val="24"/>
          <w:lang w:val="es-US"/>
        </w:rPr>
      </w:pPr>
    </w:p>
    <w:p w14:paraId="4A61D200" w14:textId="77777777" w:rsidR="002B086E" w:rsidRPr="002B086E" w:rsidRDefault="002B086E" w:rsidP="002B086E">
      <w:pPr>
        <w:numPr>
          <w:ilvl w:val="0"/>
          <w:numId w:val="6"/>
        </w:numPr>
        <w:rPr>
          <w:sz w:val="24"/>
          <w:szCs w:val="24"/>
          <w:lang w:val="es-US"/>
        </w:rPr>
      </w:pPr>
      <w:r w:rsidRPr="002B086E">
        <w:rPr>
          <w:sz w:val="24"/>
          <w:szCs w:val="24"/>
          <w:lang w:val="es-US"/>
        </w:rPr>
        <w:t>El servicio a domicilio resulta atractivo, pero algunos clientes valoran la experiencia presencial por el trato y el ambiente del local.</w:t>
      </w:r>
    </w:p>
    <w:p w14:paraId="25C2354D" w14:textId="77777777" w:rsidR="002B086E" w:rsidRPr="002B086E" w:rsidRDefault="002B086E" w:rsidP="002B086E">
      <w:pPr>
        <w:numPr>
          <w:ilvl w:val="0"/>
          <w:numId w:val="6"/>
        </w:numPr>
        <w:rPr>
          <w:sz w:val="24"/>
          <w:szCs w:val="24"/>
          <w:lang w:val="es-US"/>
        </w:rPr>
      </w:pPr>
      <w:r w:rsidRPr="002B086E">
        <w:rPr>
          <w:sz w:val="24"/>
          <w:szCs w:val="24"/>
          <w:lang w:val="es-US"/>
        </w:rPr>
        <w:t>El WhatsApp es útil para agendar citas, pero requiere mayor personalización para fidelizar.</w:t>
      </w:r>
    </w:p>
    <w:p w14:paraId="268382A5" w14:textId="77777777" w:rsidR="002B086E" w:rsidRPr="002B086E" w:rsidRDefault="002B086E" w:rsidP="002B086E">
      <w:pPr>
        <w:numPr>
          <w:ilvl w:val="0"/>
          <w:numId w:val="6"/>
        </w:numPr>
        <w:rPr>
          <w:sz w:val="24"/>
          <w:szCs w:val="24"/>
          <w:lang w:val="es-US"/>
        </w:rPr>
      </w:pPr>
      <w:r w:rsidRPr="002B086E">
        <w:rPr>
          <w:sz w:val="24"/>
          <w:szCs w:val="24"/>
          <w:lang w:val="es-US"/>
        </w:rPr>
        <w:t>Las promociones estratégicas (quincenas, regreso a clases) incentivan la visita, pero aún no se comunican de manera digital.</w:t>
      </w:r>
    </w:p>
    <w:p w14:paraId="5BD28208" w14:textId="77777777" w:rsidR="002B086E" w:rsidRDefault="002B086E" w:rsidP="002B086E">
      <w:pPr>
        <w:rPr>
          <w:sz w:val="24"/>
          <w:szCs w:val="24"/>
          <w:lang w:val="es-US"/>
        </w:rPr>
      </w:pPr>
    </w:p>
    <w:p w14:paraId="1EA138D0" w14:textId="09083420" w:rsidR="002B086E" w:rsidRDefault="002B086E" w:rsidP="002B086E">
      <w:pPr>
        <w:rPr>
          <w:b/>
          <w:bCs/>
          <w:sz w:val="24"/>
          <w:szCs w:val="24"/>
          <w:lang w:val="es-US"/>
        </w:rPr>
      </w:pPr>
      <w:r>
        <w:rPr>
          <w:b/>
          <w:bCs/>
          <w:sz w:val="24"/>
          <w:szCs w:val="24"/>
          <w:lang w:val="es-US"/>
        </w:rPr>
        <w:t>6.</w:t>
      </w:r>
      <w:r w:rsidRPr="002B086E">
        <w:rPr>
          <w:b/>
          <w:bCs/>
          <w:sz w:val="24"/>
          <w:szCs w:val="24"/>
          <w:lang w:val="es-US"/>
        </w:rPr>
        <w:t>Ajustes sugeridos para la siguiente iteración</w:t>
      </w:r>
    </w:p>
    <w:p w14:paraId="7CF7D8A5" w14:textId="77777777" w:rsidR="002B086E" w:rsidRPr="002B086E" w:rsidRDefault="002B086E" w:rsidP="002B086E">
      <w:pPr>
        <w:rPr>
          <w:b/>
          <w:bCs/>
          <w:sz w:val="24"/>
          <w:szCs w:val="24"/>
          <w:lang w:val="es-US"/>
        </w:rPr>
      </w:pPr>
    </w:p>
    <w:p w14:paraId="2A0D4341" w14:textId="77777777" w:rsidR="002B086E" w:rsidRPr="002B086E" w:rsidRDefault="002B086E" w:rsidP="002B086E">
      <w:pPr>
        <w:numPr>
          <w:ilvl w:val="0"/>
          <w:numId w:val="7"/>
        </w:numPr>
        <w:rPr>
          <w:sz w:val="24"/>
          <w:szCs w:val="24"/>
          <w:lang w:val="es-US"/>
        </w:rPr>
      </w:pPr>
      <w:r w:rsidRPr="002B086E">
        <w:rPr>
          <w:sz w:val="24"/>
          <w:szCs w:val="24"/>
          <w:lang w:val="es-US"/>
        </w:rPr>
        <w:t>Diseñar un sistema de agenda digital (WhatsApp Business o Google Calendar) para mejorar la gestión de citas y recordatorios.</w:t>
      </w:r>
    </w:p>
    <w:p w14:paraId="59D9D739" w14:textId="77777777" w:rsidR="002B086E" w:rsidRPr="002B086E" w:rsidRDefault="002B086E" w:rsidP="002B086E">
      <w:pPr>
        <w:numPr>
          <w:ilvl w:val="0"/>
          <w:numId w:val="7"/>
        </w:numPr>
        <w:rPr>
          <w:sz w:val="24"/>
          <w:szCs w:val="24"/>
          <w:lang w:val="es-US"/>
        </w:rPr>
      </w:pPr>
      <w:r w:rsidRPr="002B086E">
        <w:rPr>
          <w:sz w:val="24"/>
          <w:szCs w:val="24"/>
          <w:lang w:val="es-US"/>
        </w:rPr>
        <w:t>Ofrecer promociones exclusivas por WhatsApp para clientes frecuentes.</w:t>
      </w:r>
    </w:p>
    <w:p w14:paraId="152291E8" w14:textId="77777777" w:rsidR="002B086E" w:rsidRPr="002B086E" w:rsidRDefault="002B086E" w:rsidP="002B086E">
      <w:pPr>
        <w:numPr>
          <w:ilvl w:val="0"/>
          <w:numId w:val="7"/>
        </w:numPr>
        <w:rPr>
          <w:sz w:val="24"/>
          <w:szCs w:val="24"/>
          <w:lang w:val="es-US"/>
        </w:rPr>
      </w:pPr>
      <w:r w:rsidRPr="002B086E">
        <w:rPr>
          <w:sz w:val="24"/>
          <w:szCs w:val="24"/>
          <w:lang w:val="es-US"/>
        </w:rPr>
        <w:t>Mantener la atención presencial tradicional como elemento diferenciador y de experiencia sensorial.</w:t>
      </w:r>
    </w:p>
    <w:p w14:paraId="6A442FD8" w14:textId="77777777" w:rsidR="002B086E" w:rsidRPr="002B086E" w:rsidRDefault="002B086E" w:rsidP="002B086E">
      <w:pPr>
        <w:numPr>
          <w:ilvl w:val="0"/>
          <w:numId w:val="7"/>
        </w:numPr>
        <w:rPr>
          <w:sz w:val="24"/>
          <w:szCs w:val="24"/>
          <w:lang w:val="es-US"/>
        </w:rPr>
      </w:pPr>
      <w:r w:rsidRPr="002B086E">
        <w:rPr>
          <w:sz w:val="24"/>
          <w:szCs w:val="24"/>
          <w:lang w:val="es-US"/>
        </w:rPr>
        <w:t>Implementar publicaciones constantes en redes sociales para mostrar resultados reales (antes y después, reseñas).</w:t>
      </w:r>
    </w:p>
    <w:p w14:paraId="54EC6502" w14:textId="77777777" w:rsidR="002B086E" w:rsidRPr="002B086E" w:rsidRDefault="002B086E" w:rsidP="002B086E">
      <w:pPr>
        <w:numPr>
          <w:ilvl w:val="0"/>
          <w:numId w:val="7"/>
        </w:numPr>
        <w:rPr>
          <w:sz w:val="24"/>
          <w:szCs w:val="24"/>
          <w:lang w:val="es-US"/>
        </w:rPr>
      </w:pPr>
      <w:r w:rsidRPr="002B086E">
        <w:rPr>
          <w:sz w:val="24"/>
          <w:szCs w:val="24"/>
          <w:lang w:val="es-US"/>
        </w:rPr>
        <w:t>Explorar alianzas locales (cafeterías o tiendas cercanas) para promociones cruzadas.</w:t>
      </w:r>
    </w:p>
    <w:p w14:paraId="56D6B1A8" w14:textId="77777777" w:rsidR="00D64A35" w:rsidRDefault="00D64A35">
      <w:pPr>
        <w:rPr>
          <w:sz w:val="24"/>
          <w:szCs w:val="24"/>
          <w:lang w:val="es-US"/>
        </w:rPr>
      </w:pPr>
    </w:p>
    <w:p w14:paraId="53597CD7" w14:textId="78901E7F" w:rsidR="002B086E" w:rsidRDefault="002B086E">
      <w:pPr>
        <w:rPr>
          <w:b/>
          <w:bCs/>
          <w:sz w:val="24"/>
          <w:szCs w:val="24"/>
          <w:lang w:val="es-US"/>
        </w:rPr>
      </w:pPr>
      <w:r>
        <w:rPr>
          <w:b/>
          <w:bCs/>
          <w:sz w:val="24"/>
          <w:szCs w:val="24"/>
          <w:lang w:val="es-US"/>
        </w:rPr>
        <w:t>7.</w:t>
      </w:r>
      <w:r w:rsidR="00A94951" w:rsidRPr="00A94951">
        <w:t xml:space="preserve"> </w:t>
      </w:r>
      <w:r w:rsidR="00A94951" w:rsidRPr="00A94951">
        <w:rPr>
          <w:b/>
          <w:bCs/>
          <w:sz w:val="24"/>
          <w:szCs w:val="24"/>
          <w:lang w:val="es-US"/>
        </w:rPr>
        <w:t>Conclusión</w:t>
      </w:r>
    </w:p>
    <w:p w14:paraId="27EF94B7" w14:textId="77777777" w:rsidR="00A94951" w:rsidRDefault="00A94951">
      <w:pPr>
        <w:rPr>
          <w:sz w:val="24"/>
          <w:szCs w:val="24"/>
          <w:lang w:val="es-US"/>
        </w:rPr>
      </w:pPr>
    </w:p>
    <w:p w14:paraId="1A471FEC" w14:textId="6101C1A0" w:rsidR="00A94951" w:rsidRPr="00A94951" w:rsidRDefault="00A94951">
      <w:pPr>
        <w:rPr>
          <w:sz w:val="24"/>
          <w:szCs w:val="24"/>
          <w:lang w:val="es-US"/>
        </w:rPr>
      </w:pPr>
      <w:r w:rsidRPr="00A94951">
        <w:rPr>
          <w:sz w:val="24"/>
          <w:szCs w:val="24"/>
          <w:lang w:val="es-US"/>
        </w:rPr>
        <w:t>El MVP validó las hipótesis planteadas y permitió obtener aprendizajes valiosos para mejorar el servicio de la peluquería El Chisme. Se comprobó que los clientes valoran la atención personalizada y el uso de WhatsApp, aunque es necesario mejorar la difusión de promociones y la rapidez del servicio. El siguiente paso será ajustar el MVP implementando una agenda digital, reforzando la comunicación por WhatsApp y aumentando la presencia en redes sociales.</w:t>
      </w:r>
    </w:p>
    <w:sectPr w:rsidR="00A94951" w:rsidRPr="00A949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94B7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983E9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13173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B5754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2829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F67DC3"/>
    <w:multiLevelType w:val="hybridMultilevel"/>
    <w:tmpl w:val="48DEF38A"/>
    <w:lvl w:ilvl="0" w:tplc="B6CC399A">
      <w:start w:val="8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71EE00A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952030">
    <w:abstractNumId w:val="5"/>
  </w:num>
  <w:num w:numId="2" w16cid:durableId="3949363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284113">
    <w:abstractNumId w:val="2"/>
  </w:num>
  <w:num w:numId="4" w16cid:durableId="998920083">
    <w:abstractNumId w:val="6"/>
  </w:num>
  <w:num w:numId="5" w16cid:durableId="1725258018">
    <w:abstractNumId w:val="0"/>
  </w:num>
  <w:num w:numId="6" w16cid:durableId="133333260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80813378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A35"/>
    <w:rsid w:val="001B4CB9"/>
    <w:rsid w:val="00202465"/>
    <w:rsid w:val="002B086E"/>
    <w:rsid w:val="0066082B"/>
    <w:rsid w:val="00A94951"/>
    <w:rsid w:val="00D26753"/>
    <w:rsid w:val="00D64A35"/>
    <w:rsid w:val="00E30EA1"/>
    <w:rsid w:val="00E923C1"/>
    <w:rsid w:val="00F80F74"/>
    <w:rsid w:val="00FA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76EA6"/>
  <w15:chartTrackingRefBased/>
  <w15:docId w15:val="{2A2839C8-0BA1-4413-8F44-E297D9331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A3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64A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64A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64A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64A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64A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64A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64A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64A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64A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64A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64A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64A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64A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64A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64A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64A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64A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64A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64A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64A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64A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64A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64A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64A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64A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64A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64A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64A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64A35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D64A35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64A35"/>
    <w:rPr>
      <w:rFonts w:ascii="Arial MT" w:eastAsia="Arial MT" w:hAnsi="Arial MT" w:cs="Arial MT"/>
      <w:kern w:val="0"/>
      <w:lang w:val="es-ES"/>
      <w14:ligatures w14:val="none"/>
    </w:rPr>
  </w:style>
  <w:style w:type="table" w:styleId="Tablaconcuadrcula">
    <w:name w:val="Table Grid"/>
    <w:basedOn w:val="Tablanormal"/>
    <w:uiPriority w:val="39"/>
    <w:rsid w:val="00D64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220D2420CDAF4F83E8C22492A641F1" ma:contentTypeVersion="11" ma:contentTypeDescription="Create a new document." ma:contentTypeScope="" ma:versionID="f4ffecf33976d45771790847c456676e">
  <xsd:schema xmlns:xsd="http://www.w3.org/2001/XMLSchema" xmlns:xs="http://www.w3.org/2001/XMLSchema" xmlns:p="http://schemas.microsoft.com/office/2006/metadata/properties" xmlns:ns2="f32597b9-246a-4ce6-ab50-465bfd536a4e" xmlns:ns3="c63b2029-b835-4333-adf8-32107b2908c5" targetNamespace="http://schemas.microsoft.com/office/2006/metadata/properties" ma:root="true" ma:fieldsID="074251057422f4ab10f553167efed5eb" ns2:_="" ns3:_="">
    <xsd:import namespace="f32597b9-246a-4ce6-ab50-465bfd536a4e"/>
    <xsd:import namespace="c63b2029-b835-4333-adf8-32107b2908c5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597b9-246a-4ce6-ab50-465bfd536a4e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80107-cfc6-4603-812f-b1c621fe0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b2029-b835-4333-adf8-32107b2908c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b22f641-e86c-4751-9af2-ea6713a715e1}" ma:internalName="TaxCatchAll" ma:showField="CatchAllData" ma:web="c63b2029-b835-4333-adf8-32107b2908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3b2029-b835-4333-adf8-32107b2908c5" xsi:nil="true"/>
    <lcf76f155ced4ddcb4097134ff3c332f xmlns="f32597b9-246a-4ce6-ab50-465bfd536a4e">
      <Terms xmlns="http://schemas.microsoft.com/office/infopath/2007/PartnerControls"/>
    </lcf76f155ced4ddcb4097134ff3c332f>
    <ReferenceId xmlns="f32597b9-246a-4ce6-ab50-465bfd536a4e" xsi:nil="true"/>
  </documentManagement>
</p:properties>
</file>

<file path=customXml/itemProps1.xml><?xml version="1.0" encoding="utf-8"?>
<ds:datastoreItem xmlns:ds="http://schemas.openxmlformats.org/officeDocument/2006/customXml" ds:itemID="{41345A01-598F-4397-9833-30E839D3A2E1}"/>
</file>

<file path=customXml/itemProps2.xml><?xml version="1.0" encoding="utf-8"?>
<ds:datastoreItem xmlns:ds="http://schemas.openxmlformats.org/officeDocument/2006/customXml" ds:itemID="{5035C67A-6899-4166-8194-75970759B4EB}"/>
</file>

<file path=customXml/itemProps3.xml><?xml version="1.0" encoding="utf-8"?>
<ds:datastoreItem xmlns:ds="http://schemas.openxmlformats.org/officeDocument/2006/customXml" ds:itemID="{7D212A2F-A178-458D-AEC9-66561A51B4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232B40086 CRISTOPHER EDUARDO LIMONCHI BANDA</dc:creator>
  <cp:keywords/>
  <dc:description/>
  <cp:lastModifiedBy>232B40086 CRISTOPHER EDUARDO LIMONCHI BANDA</cp:lastModifiedBy>
  <cp:revision>2</cp:revision>
  <dcterms:created xsi:type="dcterms:W3CDTF">2025-10-18T16:52:00Z</dcterms:created>
  <dcterms:modified xsi:type="dcterms:W3CDTF">2025-10-18T16:52:00Z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0x0101008E220D2420CDAF4F83E8C22492A641F1</vt:lpwstr>
  </property>
</Properties>
</file>